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777" w:rsidRDefault="0062726E" w:rsidP="00C35777">
      <w:pPr>
        <w:ind w:firstLine="709"/>
        <w:jc w:val="both"/>
        <w:rPr>
          <w:b/>
          <w:sz w:val="52"/>
          <w:szCs w:val="52"/>
        </w:rPr>
      </w:pPr>
      <w:r>
        <w:rPr>
          <w:rStyle w:val="FontStyle35"/>
          <w:bCs/>
          <w:szCs w:val="26"/>
        </w:rPr>
        <w:tab/>
      </w:r>
      <w:r>
        <w:rPr>
          <w:rStyle w:val="FontStyle35"/>
          <w:bCs/>
          <w:szCs w:val="26"/>
        </w:rPr>
        <w:tab/>
      </w:r>
      <w:r>
        <w:rPr>
          <w:rStyle w:val="FontStyle35"/>
          <w:bCs/>
          <w:szCs w:val="26"/>
        </w:rPr>
        <w:tab/>
      </w:r>
    </w:p>
    <w:p w:rsidR="002122EC" w:rsidRPr="00390C8F" w:rsidRDefault="002122EC" w:rsidP="002122EC">
      <w:pPr>
        <w:rPr>
          <w:b/>
        </w:rPr>
      </w:pPr>
      <w:r>
        <w:rPr>
          <w:b/>
          <w:noProof/>
        </w:rPr>
        <mc:AlternateContent>
          <mc:Choice Requires="wps">
            <w:drawing>
              <wp:anchor distT="0" distB="0" distL="114300" distR="114300" simplePos="0" relativeHeight="251664384" behindDoc="0" locked="0" layoutInCell="1" allowOverlap="1">
                <wp:simplePos x="0" y="0"/>
                <wp:positionH relativeFrom="column">
                  <wp:posOffset>3510280</wp:posOffset>
                </wp:positionH>
                <wp:positionV relativeFrom="paragraph">
                  <wp:posOffset>-62230</wp:posOffset>
                </wp:positionV>
                <wp:extent cx="2857500" cy="1047115"/>
                <wp:effectExtent l="0" t="4445" r="444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47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22EC" w:rsidRPr="007D419A" w:rsidRDefault="002122EC" w:rsidP="002122EC">
                            <w:pPr>
                              <w:rPr>
                                <w:b/>
                              </w:rPr>
                            </w:pPr>
                            <w:r w:rsidRPr="007D419A">
                              <w:rPr>
                                <w:b/>
                              </w:rPr>
                              <w:t>УТВЕРЖДЕНО:</w:t>
                            </w:r>
                          </w:p>
                          <w:p w:rsidR="002122EC" w:rsidRPr="007D419A" w:rsidRDefault="002122EC" w:rsidP="002122EC">
                            <w:pPr>
                              <w:rPr>
                                <w:sz w:val="16"/>
                                <w:szCs w:val="16"/>
                              </w:rPr>
                            </w:pPr>
                            <w:r w:rsidRPr="007D419A">
                              <w:t xml:space="preserve">Директор </w:t>
                            </w:r>
                            <w:r>
                              <w:t>МБОУ «Лицей №145»</w:t>
                            </w:r>
                          </w:p>
                          <w:p w:rsidR="002122EC" w:rsidRPr="007D419A" w:rsidRDefault="002122EC" w:rsidP="002122EC">
                            <w:r w:rsidRPr="007D419A">
                              <w:t>_____________ /_</w:t>
                            </w:r>
                            <w:proofErr w:type="spellStart"/>
                            <w:r>
                              <w:t>Идиятов</w:t>
                            </w:r>
                            <w:proofErr w:type="spellEnd"/>
                            <w:r>
                              <w:t xml:space="preserve"> Д.Г.</w:t>
                            </w:r>
                            <w:r w:rsidRPr="007D419A">
                              <w:t>___/</w:t>
                            </w:r>
                          </w:p>
                          <w:p w:rsidR="002122EC" w:rsidRPr="007D419A" w:rsidRDefault="002122EC" w:rsidP="002122EC">
                            <w:pPr>
                              <w:rPr>
                                <w:sz w:val="16"/>
                                <w:szCs w:val="16"/>
                              </w:rPr>
                            </w:pPr>
                            <w:r w:rsidRPr="007D419A">
                              <w:rPr>
                                <w:sz w:val="16"/>
                                <w:szCs w:val="16"/>
                              </w:rPr>
                              <w:t xml:space="preserve">       подпись                             расшифровка подписи</w:t>
                            </w:r>
                          </w:p>
                          <w:p w:rsidR="002122EC" w:rsidRDefault="002122EC" w:rsidP="002122EC">
                            <w:pPr>
                              <w:rPr>
                                <w:sz w:val="16"/>
                                <w:szCs w:val="16"/>
                              </w:rPr>
                            </w:pPr>
                          </w:p>
                          <w:p w:rsidR="002122EC" w:rsidRPr="007D419A" w:rsidRDefault="002122EC" w:rsidP="002122EC">
                            <w:r w:rsidRPr="007D419A">
                              <w:t>Приказ №</w:t>
                            </w:r>
                            <w:r>
                              <w:t xml:space="preserve"> 62 </w:t>
                            </w:r>
                            <w:r w:rsidRPr="007D419A">
                              <w:t>от</w:t>
                            </w:r>
                            <w:r>
                              <w:t xml:space="preserve"> 31</w:t>
                            </w:r>
                            <w:r w:rsidRPr="007D419A">
                              <w:t>.</w:t>
                            </w:r>
                            <w:r>
                              <w:t>08</w:t>
                            </w:r>
                            <w:r w:rsidRPr="007D419A">
                              <w:t>.202</w:t>
                            </w:r>
                            <w:r>
                              <w:t>0</w:t>
                            </w:r>
                            <w:r w:rsidRPr="007D419A">
                              <w:t>г.</w:t>
                            </w:r>
                          </w:p>
                          <w:p w:rsidR="002122EC" w:rsidRPr="007D419A" w:rsidRDefault="002122EC" w:rsidP="002122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76.4pt;margin-top:-4.9pt;width:225pt;height:8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" stroked="f">
                <v:textbox>
                  <w:txbxContent>
                    <w:p w:rsidR="002122EC" w:rsidRPr="007D419A" w:rsidRDefault="002122EC" w:rsidP="002122EC">
                      <w:pPr>
                        <w:rPr>
                          <w:b/>
                        </w:rPr>
                      </w:pPr>
                      <w:r w:rsidRPr="007D419A">
                        <w:rPr>
                          <w:b/>
                        </w:rPr>
                        <w:t>УТВЕРЖДЕНО:</w:t>
                      </w:r>
                    </w:p>
                    <w:p w:rsidR="002122EC" w:rsidRPr="007D419A" w:rsidRDefault="002122EC" w:rsidP="002122EC">
                      <w:pPr>
                        <w:rPr>
                          <w:sz w:val="16"/>
                          <w:szCs w:val="16"/>
                        </w:rPr>
                      </w:pPr>
                      <w:r w:rsidRPr="007D419A">
                        <w:t xml:space="preserve">Директор </w:t>
                      </w:r>
                      <w:r>
                        <w:t>МБОУ «Лицей №145»</w:t>
                      </w:r>
                    </w:p>
                    <w:p w:rsidR="002122EC" w:rsidRPr="007D419A" w:rsidRDefault="002122EC" w:rsidP="002122EC">
                      <w:r w:rsidRPr="007D419A">
                        <w:t>_____________ /_</w:t>
                      </w:r>
                      <w:proofErr w:type="spellStart"/>
                      <w:r>
                        <w:t>Идиятов</w:t>
                      </w:r>
                      <w:proofErr w:type="spellEnd"/>
                      <w:r>
                        <w:t xml:space="preserve"> Д.Г.</w:t>
                      </w:r>
                      <w:r w:rsidRPr="007D419A">
                        <w:t>___/</w:t>
                      </w:r>
                    </w:p>
                    <w:p w:rsidR="002122EC" w:rsidRPr="007D419A" w:rsidRDefault="002122EC" w:rsidP="002122EC">
                      <w:pPr>
                        <w:rPr>
                          <w:sz w:val="16"/>
                          <w:szCs w:val="16"/>
                        </w:rPr>
                      </w:pPr>
                      <w:r w:rsidRPr="007D419A">
                        <w:rPr>
                          <w:sz w:val="16"/>
                          <w:szCs w:val="16"/>
                        </w:rPr>
                        <w:t xml:space="preserve">       подпись                             расшифровка подписи</w:t>
                      </w:r>
                    </w:p>
                    <w:p w:rsidR="002122EC" w:rsidRDefault="002122EC" w:rsidP="002122EC">
                      <w:pPr>
                        <w:rPr>
                          <w:sz w:val="16"/>
                          <w:szCs w:val="16"/>
                        </w:rPr>
                      </w:pPr>
                    </w:p>
                    <w:p w:rsidR="002122EC" w:rsidRPr="007D419A" w:rsidRDefault="002122EC" w:rsidP="002122EC">
                      <w:r w:rsidRPr="007D419A">
                        <w:t>Приказ №</w:t>
                      </w:r>
                      <w:r>
                        <w:t xml:space="preserve"> 62 </w:t>
                      </w:r>
                      <w:r w:rsidRPr="007D419A">
                        <w:t>от</w:t>
                      </w:r>
                      <w:r>
                        <w:t xml:space="preserve"> 31</w:t>
                      </w:r>
                      <w:r w:rsidRPr="007D419A">
                        <w:t>.</w:t>
                      </w:r>
                      <w:r>
                        <w:t>08</w:t>
                      </w:r>
                      <w:r w:rsidRPr="007D419A">
                        <w:t>.202</w:t>
                      </w:r>
                      <w:r>
                        <w:t>0</w:t>
                      </w:r>
                      <w:r w:rsidRPr="007D419A">
                        <w:t>г.</w:t>
                      </w:r>
                    </w:p>
                    <w:p w:rsidR="002122EC" w:rsidRPr="007D419A" w:rsidRDefault="002122EC" w:rsidP="002122EC"/>
                  </w:txbxContent>
                </v:textbox>
              </v:shape>
            </w:pict>
          </mc:Fallback>
        </mc:AlternateContent>
      </w:r>
      <w:r w:rsidRPr="00390C8F">
        <w:rPr>
          <w:b/>
        </w:rPr>
        <w:t>УТВЕРЖДЕНО:</w:t>
      </w:r>
    </w:p>
    <w:p w:rsidR="002122EC" w:rsidRPr="00390C8F" w:rsidRDefault="002122EC" w:rsidP="002122EC">
      <w:r w:rsidRPr="00390C8F">
        <w:t>на Педагогическом совете</w:t>
      </w:r>
    </w:p>
    <w:p w:rsidR="002122EC" w:rsidRPr="00390C8F" w:rsidRDefault="002122EC" w:rsidP="002122EC">
      <w:r w:rsidRPr="00390C8F">
        <w:t>МБОУ « Лицей №145»</w:t>
      </w:r>
    </w:p>
    <w:p w:rsidR="002122EC" w:rsidRPr="00390C8F" w:rsidRDefault="002122EC" w:rsidP="002122EC">
      <w:r w:rsidRPr="00390C8F">
        <w:t>Протокол №1 от 26.08.2020 г.</w:t>
      </w:r>
    </w:p>
    <w:p w:rsidR="002122EC" w:rsidRPr="00390C8F" w:rsidRDefault="002122EC" w:rsidP="002122EC">
      <w:r w:rsidRPr="00390C8F">
        <w:t>Председатель__________ /________________/</w:t>
      </w:r>
    </w:p>
    <w:p w:rsidR="002122EC" w:rsidRPr="00390C8F" w:rsidRDefault="002122EC" w:rsidP="002122EC">
      <w:pPr>
        <w:rPr>
          <w:sz w:val="16"/>
          <w:szCs w:val="16"/>
        </w:rPr>
      </w:pPr>
      <w:r w:rsidRPr="00390C8F">
        <w:rPr>
          <w:sz w:val="16"/>
          <w:szCs w:val="16"/>
        </w:rPr>
        <w:t xml:space="preserve">      </w:t>
      </w:r>
      <w:r w:rsidRPr="00390C8F">
        <w:rPr>
          <w:sz w:val="16"/>
          <w:szCs w:val="16"/>
        </w:rPr>
        <w:tab/>
      </w:r>
      <w:r w:rsidRPr="00390C8F">
        <w:rPr>
          <w:sz w:val="16"/>
          <w:szCs w:val="16"/>
        </w:rPr>
        <w:tab/>
        <w:t xml:space="preserve">       подпись                расшифровка подписи</w:t>
      </w:r>
    </w:p>
    <w:p w:rsidR="002122EC" w:rsidRPr="00390C8F" w:rsidRDefault="002122EC" w:rsidP="002122EC"/>
    <w:p w:rsidR="0062726E" w:rsidRPr="002122EC" w:rsidRDefault="0062726E" w:rsidP="00DF7A2F">
      <w:pPr>
        <w:pStyle w:val="aa"/>
        <w:ind w:firstLine="709"/>
        <w:jc w:val="both"/>
        <w:rPr>
          <w:b/>
          <w:sz w:val="18"/>
          <w:szCs w:val="18"/>
        </w:rPr>
      </w:pPr>
    </w:p>
    <w:p w:rsidR="00C35777" w:rsidRDefault="00C35777" w:rsidP="00DF7A2F">
      <w:pPr>
        <w:pStyle w:val="aa"/>
        <w:ind w:firstLine="709"/>
        <w:jc w:val="both"/>
        <w:rPr>
          <w:b/>
          <w:sz w:val="52"/>
          <w:szCs w:val="52"/>
        </w:rPr>
      </w:pPr>
    </w:p>
    <w:p w:rsidR="00C35777" w:rsidRDefault="00C35777" w:rsidP="00DF7A2F">
      <w:pPr>
        <w:pStyle w:val="aa"/>
        <w:ind w:firstLine="709"/>
        <w:jc w:val="both"/>
        <w:rPr>
          <w:b/>
          <w:sz w:val="52"/>
          <w:szCs w:val="52"/>
        </w:rPr>
      </w:pPr>
    </w:p>
    <w:p w:rsidR="0062726E" w:rsidRDefault="0062726E" w:rsidP="00B41F8E">
      <w:pPr>
        <w:shd w:val="clear" w:color="auto" w:fill="FFFFFF"/>
        <w:spacing w:line="360" w:lineRule="auto"/>
        <w:ind w:firstLine="709"/>
        <w:jc w:val="center"/>
        <w:rPr>
          <w:sz w:val="40"/>
          <w:szCs w:val="40"/>
        </w:rPr>
      </w:pPr>
      <w:r>
        <w:rPr>
          <w:sz w:val="40"/>
          <w:szCs w:val="40"/>
        </w:rPr>
        <w:t>Образовательная программа</w:t>
      </w:r>
    </w:p>
    <w:p w:rsidR="0062726E" w:rsidRDefault="0062726E" w:rsidP="00B41F8E">
      <w:pPr>
        <w:shd w:val="clear" w:color="auto" w:fill="FFFFFF"/>
        <w:spacing w:line="360" w:lineRule="auto"/>
        <w:ind w:firstLine="709"/>
        <w:jc w:val="center"/>
        <w:rPr>
          <w:sz w:val="40"/>
          <w:szCs w:val="40"/>
        </w:rPr>
      </w:pPr>
      <w:r>
        <w:rPr>
          <w:sz w:val="40"/>
          <w:szCs w:val="40"/>
        </w:rPr>
        <w:t>дополнительного образования</w:t>
      </w:r>
    </w:p>
    <w:p w:rsidR="00B41F8E" w:rsidRDefault="0062726E" w:rsidP="00B41F8E">
      <w:pPr>
        <w:shd w:val="clear" w:color="auto" w:fill="FFFFFF"/>
        <w:spacing w:line="360" w:lineRule="auto"/>
        <w:ind w:firstLine="709"/>
        <w:jc w:val="center"/>
        <w:rPr>
          <w:sz w:val="36"/>
          <w:szCs w:val="36"/>
        </w:rPr>
      </w:pPr>
      <w:r>
        <w:rPr>
          <w:sz w:val="36"/>
          <w:szCs w:val="36"/>
        </w:rPr>
        <w:t xml:space="preserve">Муниципального бюджетного </w:t>
      </w:r>
    </w:p>
    <w:p w:rsidR="0062726E" w:rsidRDefault="0062726E" w:rsidP="00B41F8E">
      <w:pPr>
        <w:shd w:val="clear" w:color="auto" w:fill="FFFFFF"/>
        <w:spacing w:line="360" w:lineRule="auto"/>
        <w:ind w:firstLine="709"/>
        <w:jc w:val="center"/>
        <w:rPr>
          <w:sz w:val="36"/>
          <w:szCs w:val="36"/>
        </w:rPr>
      </w:pPr>
      <w:r>
        <w:rPr>
          <w:sz w:val="36"/>
          <w:szCs w:val="36"/>
        </w:rPr>
        <w:t>общеобразовательного учреждения</w:t>
      </w:r>
    </w:p>
    <w:p w:rsidR="0062726E" w:rsidRDefault="0062726E" w:rsidP="00B41F8E">
      <w:pPr>
        <w:shd w:val="clear" w:color="auto" w:fill="FFFFFF"/>
        <w:spacing w:line="360" w:lineRule="auto"/>
        <w:ind w:firstLine="709"/>
        <w:jc w:val="center"/>
        <w:rPr>
          <w:sz w:val="36"/>
          <w:szCs w:val="36"/>
        </w:rPr>
      </w:pPr>
      <w:r>
        <w:rPr>
          <w:sz w:val="36"/>
          <w:szCs w:val="36"/>
        </w:rPr>
        <w:t>«</w:t>
      </w:r>
      <w:r w:rsidR="00B41F8E">
        <w:rPr>
          <w:sz w:val="36"/>
          <w:szCs w:val="36"/>
        </w:rPr>
        <w:t xml:space="preserve">Лицей </w:t>
      </w:r>
      <w:r w:rsidR="007C2F6A">
        <w:rPr>
          <w:sz w:val="36"/>
          <w:szCs w:val="36"/>
        </w:rPr>
        <w:t xml:space="preserve">№ </w:t>
      </w:r>
      <w:r w:rsidR="00B41F8E">
        <w:rPr>
          <w:sz w:val="36"/>
          <w:szCs w:val="36"/>
        </w:rPr>
        <w:t>145</w:t>
      </w:r>
      <w:r>
        <w:rPr>
          <w:sz w:val="36"/>
          <w:szCs w:val="36"/>
        </w:rPr>
        <w:t>»</w:t>
      </w:r>
    </w:p>
    <w:p w:rsidR="0062726E" w:rsidRDefault="009E65E0" w:rsidP="00C35777">
      <w:pPr>
        <w:shd w:val="clear" w:color="auto" w:fill="FFFFFF"/>
        <w:spacing w:line="360" w:lineRule="auto"/>
        <w:ind w:firstLine="709"/>
        <w:jc w:val="center"/>
        <w:rPr>
          <w:sz w:val="36"/>
          <w:szCs w:val="36"/>
        </w:rPr>
      </w:pPr>
      <w:r>
        <w:rPr>
          <w:sz w:val="36"/>
          <w:szCs w:val="36"/>
        </w:rPr>
        <w:t>Авиастроительн</w:t>
      </w:r>
      <w:r w:rsidR="0062726E">
        <w:rPr>
          <w:sz w:val="36"/>
          <w:szCs w:val="36"/>
        </w:rPr>
        <w:t>ого района города Казани</w:t>
      </w:r>
    </w:p>
    <w:p w:rsidR="0062726E" w:rsidRDefault="0062726E" w:rsidP="00C35777">
      <w:pPr>
        <w:shd w:val="clear" w:color="auto" w:fill="FFFFFF"/>
        <w:spacing w:line="360" w:lineRule="auto"/>
        <w:ind w:firstLine="709"/>
        <w:jc w:val="center"/>
        <w:rPr>
          <w:b/>
          <w:sz w:val="40"/>
          <w:szCs w:val="40"/>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pPr>
    </w:p>
    <w:p w:rsidR="002122EC" w:rsidRDefault="002122EC" w:rsidP="00DF7A2F">
      <w:pPr>
        <w:ind w:firstLine="709"/>
        <w:jc w:val="both"/>
      </w:pPr>
    </w:p>
    <w:p w:rsidR="002122EC" w:rsidRDefault="002122EC" w:rsidP="00DF7A2F">
      <w:pPr>
        <w:ind w:firstLine="709"/>
        <w:jc w:val="both"/>
      </w:pPr>
    </w:p>
    <w:p w:rsidR="002122EC" w:rsidRDefault="002122EC" w:rsidP="00DF7A2F">
      <w:pPr>
        <w:ind w:firstLine="709"/>
        <w:jc w:val="both"/>
      </w:pPr>
    </w:p>
    <w:p w:rsidR="002122EC" w:rsidRDefault="002122EC"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46523">
      <w:pPr>
        <w:jc w:val="both"/>
      </w:pPr>
    </w:p>
    <w:p w:rsidR="0062726E" w:rsidRDefault="0062726E" w:rsidP="00DF7A2F">
      <w:pPr>
        <w:ind w:firstLine="709"/>
        <w:jc w:val="both"/>
      </w:pPr>
      <w:r>
        <w:lastRenderedPageBreak/>
        <w:t>Содержание.</w:t>
      </w:r>
    </w:p>
    <w:p w:rsidR="0062726E" w:rsidRDefault="0062726E" w:rsidP="00DF7A2F">
      <w:pPr>
        <w:ind w:firstLine="709"/>
        <w:jc w:val="both"/>
      </w:pPr>
      <w:smartTag w:uri="urn:schemas-microsoft-com:office:smarttags" w:element="metricconverter">
        <w:smartTagPr>
          <w:attr w:name="ProductID" w:val="2011 г"/>
        </w:smartTagPr>
        <w:r>
          <w:rPr>
            <w:lang w:val="en-US"/>
          </w:rPr>
          <w:t>I</w:t>
        </w:r>
        <w:r>
          <w:t>.</w:t>
        </w:r>
      </w:smartTag>
      <w:r>
        <w:t xml:space="preserve"> Пояснительная записка</w:t>
      </w:r>
    </w:p>
    <w:p w:rsidR="0062726E" w:rsidRDefault="0062726E" w:rsidP="00DF7A2F">
      <w:pPr>
        <w:pStyle w:val="a3"/>
        <w:spacing w:before="0" w:beforeAutospacing="0" w:after="0" w:afterAutospacing="0"/>
        <w:ind w:firstLine="709"/>
        <w:contextualSpacing/>
        <w:jc w:val="both"/>
        <w:rPr>
          <w:bCs/>
          <w:iCs/>
        </w:rPr>
      </w:pPr>
      <w:r>
        <w:rPr>
          <w:bCs/>
          <w:iCs/>
          <w:lang w:val="en-US"/>
        </w:rPr>
        <w:t>II</w:t>
      </w:r>
      <w:r>
        <w:rPr>
          <w:bCs/>
          <w:iCs/>
        </w:rPr>
        <w:t>.Концептуальная основа дополнительного образования детей</w:t>
      </w:r>
    </w:p>
    <w:p w:rsidR="0062726E" w:rsidRDefault="0062726E" w:rsidP="00DF7A2F">
      <w:pPr>
        <w:numPr>
          <w:ilvl w:val="0"/>
          <w:numId w:val="2"/>
        </w:numPr>
        <w:ind w:left="0" w:firstLine="709"/>
        <w:contextualSpacing/>
        <w:jc w:val="both"/>
      </w:pPr>
      <w:r>
        <w:t>Перечень нормативно-правовых документов, регламентирующих деятельность дополнительного образования в МБОУ «</w:t>
      </w:r>
      <w:r w:rsidR="00B41F8E">
        <w:t>Лицей 145</w:t>
      </w:r>
      <w:r w:rsidR="0045189A">
        <w:t xml:space="preserve">» </w:t>
      </w:r>
      <w:r w:rsidR="000855F2">
        <w:t>Авиастроительного</w:t>
      </w:r>
      <w:r w:rsidR="00B41F8E">
        <w:t xml:space="preserve"> района г.</w:t>
      </w:r>
      <w:r w:rsidR="000855F2">
        <w:t xml:space="preserve"> </w:t>
      </w:r>
      <w:r w:rsidR="00B41F8E">
        <w:t>Казани.</w:t>
      </w:r>
    </w:p>
    <w:p w:rsidR="0062726E" w:rsidRDefault="0062726E" w:rsidP="00DF7A2F">
      <w:pPr>
        <w:pStyle w:val="a3"/>
        <w:spacing w:before="0" w:beforeAutospacing="0" w:after="0" w:afterAutospacing="0"/>
        <w:ind w:firstLine="709"/>
        <w:contextualSpacing/>
        <w:jc w:val="both"/>
        <w:rPr>
          <w:bCs/>
        </w:rPr>
      </w:pPr>
      <w:r>
        <w:rPr>
          <w:bCs/>
          <w:lang w:val="en-US"/>
        </w:rPr>
        <w:t>III</w:t>
      </w:r>
      <w:r>
        <w:rPr>
          <w:bCs/>
        </w:rPr>
        <w:t>. ОБРАЗОВАТЕЛЬНЫЙ БЛОК</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color w:val="auto"/>
          <w:sz w:val="24"/>
          <w:lang w:val="ru-RU"/>
        </w:rPr>
        <w:t>Цель и задачи воспитания обучающихся</w:t>
      </w:r>
    </w:p>
    <w:p w:rsidR="0062726E" w:rsidRDefault="0062726E" w:rsidP="00DF7A2F">
      <w:pPr>
        <w:pStyle w:val="ad"/>
        <w:numPr>
          <w:ilvl w:val="1"/>
          <w:numId w:val="4"/>
        </w:numPr>
        <w:spacing w:line="240" w:lineRule="auto"/>
        <w:ind w:left="0" w:firstLine="709"/>
        <w:contextualSpacing/>
        <w:rPr>
          <w:rFonts w:ascii="Times New Roman" w:hAnsi="Times New Roman"/>
          <w:color w:val="auto"/>
          <w:sz w:val="24"/>
          <w:szCs w:val="24"/>
        </w:rPr>
      </w:pPr>
      <w:r>
        <w:rPr>
          <w:rFonts w:ascii="Times New Roman" w:hAnsi="Times New Roman"/>
          <w:color w:val="auto"/>
          <w:sz w:val="24"/>
          <w:szCs w:val="24"/>
        </w:rPr>
        <w:t>Основные направления и ценностные основы реализации программы дополнительного образования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color w:val="auto"/>
          <w:sz w:val="24"/>
          <w:lang w:val="ru-RU"/>
        </w:rPr>
        <w:t xml:space="preserve">Основное содержание </w:t>
      </w:r>
      <w:r>
        <w:rPr>
          <w:b w:val="0"/>
          <w:color w:val="auto"/>
          <w:spacing w:val="2"/>
          <w:sz w:val="24"/>
          <w:lang w:val="ru-RU"/>
        </w:rPr>
        <w:t>воспитания обучающихся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Виды деятельности и формы занятий с обучающимися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Модель организации работы по воспитанию обучающихся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Социально-педагогическая направленность программы дополнительного образования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sidRPr="00DF7A2F">
        <w:rPr>
          <w:b w:val="0"/>
          <w:sz w:val="24"/>
          <w:lang w:val="ru-RU"/>
        </w:rPr>
        <w:t>Описание форм и методов организации социально значимой деятельности обучающихся</w:t>
      </w:r>
    </w:p>
    <w:p w:rsidR="00FE6623" w:rsidRDefault="00FE6623" w:rsidP="00FE6623">
      <w:pPr>
        <w:pStyle w:val="Zag1"/>
        <w:numPr>
          <w:ilvl w:val="1"/>
          <w:numId w:val="4"/>
        </w:numPr>
        <w:spacing w:after="0" w:line="240" w:lineRule="auto"/>
        <w:contextualSpacing/>
        <w:jc w:val="both"/>
        <w:rPr>
          <w:b w:val="0"/>
          <w:sz w:val="24"/>
          <w:lang w:val="ru-RU"/>
        </w:rPr>
      </w:pPr>
      <w:r>
        <w:rPr>
          <w:b w:val="0"/>
          <w:sz w:val="24"/>
          <w:lang w:val="ru-RU"/>
        </w:rPr>
        <w:t xml:space="preserve">    </w:t>
      </w:r>
      <w:r w:rsidRPr="00FE6623">
        <w:rPr>
          <w:b w:val="0"/>
          <w:sz w:val="24"/>
          <w:lang w:val="ru-RU"/>
        </w:rPr>
        <w:t>Аннотации к дополнительным общеразвивающим программам</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Ожидаемый результат</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Методическое обеспечение программы</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Кадровое обеспечение реализации программы дополнительного образования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Система оценивания</w:t>
      </w: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9E65E0">
      <w:pPr>
        <w:numPr>
          <w:ilvl w:val="0"/>
          <w:numId w:val="6"/>
        </w:numPr>
        <w:tabs>
          <w:tab w:val="left" w:pos="1440"/>
          <w:tab w:val="left" w:pos="3060"/>
        </w:tabs>
        <w:ind w:left="0" w:firstLine="709"/>
        <w:contextualSpacing/>
        <w:jc w:val="center"/>
        <w:rPr>
          <w:b/>
          <w:color w:val="000000"/>
        </w:rPr>
      </w:pPr>
      <w:r>
        <w:rPr>
          <w:b/>
          <w:color w:val="000000"/>
        </w:rPr>
        <w:t>ПОЯСНИТЕЛЬНАЯ ЗАПИСКА</w:t>
      </w:r>
      <w:r w:rsidR="009E65E0">
        <w:rPr>
          <w:b/>
          <w:color w:val="000000"/>
        </w:rPr>
        <w:t>.</w:t>
      </w:r>
    </w:p>
    <w:p w:rsidR="009E65E0" w:rsidRDefault="009E65E0" w:rsidP="009E65E0">
      <w:pPr>
        <w:tabs>
          <w:tab w:val="left" w:pos="1440"/>
          <w:tab w:val="left" w:pos="3060"/>
        </w:tabs>
        <w:ind w:left="709"/>
        <w:contextualSpacing/>
        <w:rPr>
          <w:b/>
          <w:color w:val="000000"/>
        </w:rPr>
      </w:pPr>
    </w:p>
    <w:p w:rsidR="0062726E" w:rsidRDefault="0062726E" w:rsidP="00DF7A2F">
      <w:pPr>
        <w:pStyle w:val="a3"/>
        <w:spacing w:before="0" w:beforeAutospacing="0" w:after="0" w:afterAutospacing="0"/>
        <w:ind w:firstLine="709"/>
        <w:contextualSpacing/>
        <w:jc w:val="both"/>
      </w:pPr>
      <w:r>
        <w:t xml:space="preserve">Согласно Федеральному закону Российской Федерации от 29 декабря </w:t>
      </w:r>
      <w:smartTag w:uri="urn:schemas-microsoft-com:office:smarttags" w:element="metricconverter">
        <w:smartTagPr>
          <w:attr w:name="ProductID" w:val="2011 г"/>
        </w:smartTagPr>
        <w:r>
          <w:t>2012 г</w:t>
        </w:r>
      </w:smartTag>
      <w:r>
        <w:t xml:space="preserve">. N 273-ФЗ "Об образовании в Российской Федерации" существует отдельный вид образования – </w:t>
      </w:r>
      <w:proofErr w:type="gramStart"/>
      <w:r>
        <w:t>дополнительное</w:t>
      </w:r>
      <w:proofErr w:type="gramEnd"/>
      <w:r>
        <w:t xml:space="preserve">.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62726E" w:rsidRDefault="0062726E" w:rsidP="00DF7A2F">
      <w:pPr>
        <w:pStyle w:val="a3"/>
        <w:spacing w:before="0" w:beforeAutospacing="0" w:after="0" w:afterAutospacing="0"/>
        <w:ind w:firstLine="709"/>
        <w:contextualSpacing/>
        <w:jc w:val="both"/>
        <w:rPr>
          <w:bCs/>
        </w:rPr>
      </w:pPr>
      <w:r>
        <w:rPr>
          <w:bCs/>
        </w:rP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w:t>
      </w:r>
      <w:r w:rsidR="00CB29BA">
        <w:rPr>
          <w:bCs/>
        </w:rPr>
        <w:t xml:space="preserve"> </w:t>
      </w:r>
      <w:r>
        <w:rPr>
          <w:bCs/>
        </w:rPr>
        <w:t xml:space="preserve"> деятельности за пределами основных образовательных программ в интересах человека, государства.</w:t>
      </w:r>
    </w:p>
    <w:p w:rsidR="0062726E" w:rsidRDefault="0062726E" w:rsidP="00DF7A2F">
      <w:pPr>
        <w:ind w:firstLine="709"/>
        <w:jc w:val="both"/>
      </w:pPr>
      <w:r>
        <w:t xml:space="preserve">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 </w:t>
      </w:r>
    </w:p>
    <w:p w:rsidR="0062726E" w:rsidRDefault="0062726E" w:rsidP="00DF7A2F">
      <w:pPr>
        <w:ind w:firstLine="709"/>
        <w:jc w:val="both"/>
      </w:pPr>
      <w:r>
        <w:t xml:space="preserve">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Особенность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 </w:t>
      </w:r>
    </w:p>
    <w:p w:rsidR="0062726E" w:rsidRDefault="0062726E" w:rsidP="00DF7A2F">
      <w:pPr>
        <w:pStyle w:val="FR1"/>
        <w:ind w:firstLine="709"/>
        <w:jc w:val="both"/>
        <w:rPr>
          <w:sz w:val="24"/>
          <w:szCs w:val="24"/>
        </w:rPr>
      </w:pPr>
      <w:r>
        <w:rPr>
          <w:sz w:val="24"/>
          <w:szCs w:val="24"/>
        </w:rP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62726E" w:rsidRDefault="0062726E" w:rsidP="00DF7A2F">
      <w:pPr>
        <w:ind w:firstLine="709"/>
        <w:jc w:val="both"/>
      </w:pPr>
      <w:r>
        <w:t xml:space="preserve">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и интеллектуальной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 </w:t>
      </w:r>
    </w:p>
    <w:p w:rsidR="0062726E" w:rsidRDefault="0062726E" w:rsidP="00DF7A2F">
      <w:pPr>
        <w:pStyle w:val="FR1"/>
        <w:ind w:firstLine="709"/>
        <w:jc w:val="both"/>
        <w:rPr>
          <w:sz w:val="24"/>
          <w:szCs w:val="24"/>
        </w:rPr>
      </w:pPr>
      <w:r>
        <w:rPr>
          <w:sz w:val="24"/>
          <w:szCs w:val="24"/>
        </w:rPr>
        <w:t xml:space="preserve">Участие школьников в коллективах по интересам позволяет каждому ребенку реализовать себя в иных, не только в учебных сферах деятельности, </w:t>
      </w:r>
      <w:r>
        <w:rPr>
          <w:sz w:val="24"/>
          <w:szCs w:val="24"/>
        </w:rPr>
        <w:br/>
        <w:t xml:space="preserve">где-то непременно добиться успеха и на этой основе повысить собственную самооценку и свой статус в глазах сверстников, педагогов, родителей. Занятость обучающихся во внеурочное время способствует укреплению самодисциплины, </w:t>
      </w:r>
      <w:proofErr w:type="spellStart"/>
      <w:r>
        <w:rPr>
          <w:sz w:val="24"/>
          <w:szCs w:val="24"/>
        </w:rPr>
        <w:t>самоорганизованности</w:t>
      </w:r>
      <w:proofErr w:type="spellEnd"/>
      <w:r>
        <w:rPr>
          <w:sz w:val="24"/>
          <w:szCs w:val="24"/>
        </w:rPr>
        <w:t xml:space="preserve">, умению планировать свое время. Активное участие детей в регулярно проводимых в школе праздниках, </w:t>
      </w:r>
      <w:proofErr w:type="spellStart"/>
      <w:r>
        <w:rPr>
          <w:sz w:val="24"/>
          <w:szCs w:val="24"/>
        </w:rPr>
        <w:t>конкурсно</w:t>
      </w:r>
      <w:proofErr w:type="spellEnd"/>
      <w:r>
        <w:rPr>
          <w:sz w:val="24"/>
          <w:szCs w:val="24"/>
        </w:rPr>
        <w:t>-игровых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62726E" w:rsidRDefault="0062726E" w:rsidP="00DF7A2F">
      <w:pPr>
        <w:pStyle w:val="FR1"/>
        <w:ind w:firstLine="709"/>
        <w:jc w:val="both"/>
        <w:rPr>
          <w:sz w:val="24"/>
          <w:szCs w:val="24"/>
        </w:rPr>
      </w:pPr>
      <w:r>
        <w:rPr>
          <w:sz w:val="24"/>
          <w:szCs w:val="24"/>
        </w:rPr>
        <w:lastRenderedPageBreak/>
        <w:t>Нужно отметить ещё одну уникальную особенность дополнительного образования- дать растущему человеку</w:t>
      </w:r>
      <w:r w:rsidR="00667AA9" w:rsidRPr="00667AA9">
        <w:rPr>
          <w:sz w:val="24"/>
          <w:szCs w:val="24"/>
        </w:rPr>
        <w:t xml:space="preserve"> </w:t>
      </w:r>
      <w:r>
        <w:rPr>
          <w:sz w:val="24"/>
          <w:szCs w:val="24"/>
        </w:rPr>
        <w:t xml:space="preserve">возможность проявить себя, пережить ситуацию успеха. </w:t>
      </w:r>
    </w:p>
    <w:p w:rsidR="0062726E" w:rsidRDefault="0062726E" w:rsidP="00DF7A2F">
      <w:pPr>
        <w:pStyle w:val="a3"/>
        <w:spacing w:before="0" w:beforeAutospacing="0" w:after="0" w:afterAutospacing="0"/>
        <w:ind w:firstLine="709"/>
        <w:contextualSpacing/>
        <w:jc w:val="both"/>
      </w:pPr>
      <w:r>
        <w:rPr>
          <w:bCs/>
          <w:iCs/>
          <w:color w:val="000000"/>
        </w:rPr>
        <w:t>Основная цель</w:t>
      </w:r>
      <w:r>
        <w:t xml:space="preserve"> дополнительного образования – развитие мотиваций личности к познанию и творчеству, реализация дополнительных образовательных программ и внеурочной деятельности в интересах личности.</w:t>
      </w:r>
    </w:p>
    <w:p w:rsidR="00CB29BA" w:rsidRDefault="00CB29BA" w:rsidP="00DF7A2F">
      <w:pPr>
        <w:pStyle w:val="a3"/>
        <w:spacing w:before="0" w:beforeAutospacing="0" w:after="0" w:afterAutospacing="0"/>
        <w:ind w:firstLine="709"/>
        <w:contextualSpacing/>
        <w:jc w:val="both"/>
        <w:rPr>
          <w:color w:val="000000"/>
        </w:rPr>
      </w:pPr>
    </w:p>
    <w:p w:rsidR="0062726E" w:rsidRPr="00CB29BA" w:rsidRDefault="0062726E" w:rsidP="00DF7A2F">
      <w:pPr>
        <w:pStyle w:val="a3"/>
        <w:spacing w:before="0" w:beforeAutospacing="0" w:after="0" w:afterAutospacing="0"/>
        <w:ind w:firstLine="709"/>
        <w:contextualSpacing/>
        <w:jc w:val="both"/>
        <w:rPr>
          <w:b/>
          <w:color w:val="000000"/>
        </w:rPr>
      </w:pPr>
      <w:r w:rsidRPr="00CB29BA">
        <w:rPr>
          <w:b/>
          <w:color w:val="000000"/>
        </w:rPr>
        <w:t>Задачи:</w:t>
      </w:r>
    </w:p>
    <w:p w:rsidR="0062726E" w:rsidRDefault="00CB29BA" w:rsidP="00DF7A2F">
      <w:pPr>
        <w:pStyle w:val="a3"/>
        <w:numPr>
          <w:ilvl w:val="0"/>
          <w:numId w:val="8"/>
        </w:numPr>
        <w:tabs>
          <w:tab w:val="left" w:pos="540"/>
        </w:tabs>
        <w:spacing w:before="0" w:beforeAutospacing="0" w:after="0" w:afterAutospacing="0"/>
        <w:ind w:left="0" w:firstLine="0"/>
        <w:contextualSpacing/>
        <w:jc w:val="both"/>
        <w:rPr>
          <w:bCs/>
        </w:rPr>
      </w:pPr>
      <w:r>
        <w:t xml:space="preserve">      </w:t>
      </w:r>
      <w:proofErr w:type="gramStart"/>
      <w:r w:rsidR="0062726E">
        <w:t xml:space="preserve">Сформировать систему дополнительного образования в </w:t>
      </w:r>
      <w:r w:rsidR="00B41F8E">
        <w:t>лицее</w:t>
      </w:r>
      <w:r w:rsidR="0062726E">
        <w:t xml:space="preserve">, способную </w:t>
      </w:r>
      <w:r w:rsidR="0062726E">
        <w:rPr>
          <w:bCs/>
        </w:rPr>
        <w:t>дать возможность каждому ребенку выбрать себе занятие по душе, позволяющую создать условия для полной занятости обучающихся.</w:t>
      </w:r>
      <w:proofErr w:type="gramEnd"/>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Охватить максимальное количество обучающихся дополнительным образованием.</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Сформировать условия для успешности обучающихся.</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 xml:space="preserve">Организовать социально-значимый досуг. </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Разработать и реализовать дополнительные образовательные ресурсы, максимально удовлетворяющие запросам обучающихся.</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Привить обучающимся навыки проектной и исследовательской деятельности.</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Способствовать интеллектуальному, творческому, физическому развитию детей и подростков.</w:t>
      </w:r>
    </w:p>
    <w:p w:rsidR="0062726E" w:rsidRDefault="0062726E" w:rsidP="00DF7A2F">
      <w:pPr>
        <w:pStyle w:val="a3"/>
        <w:numPr>
          <w:ilvl w:val="0"/>
          <w:numId w:val="8"/>
        </w:numPr>
        <w:tabs>
          <w:tab w:val="left" w:pos="900"/>
        </w:tabs>
        <w:spacing w:before="0" w:beforeAutospacing="0" w:after="0" w:afterAutospacing="0"/>
        <w:ind w:left="0" w:firstLine="0"/>
        <w:contextualSpacing/>
        <w:jc w:val="both"/>
        <w:rPr>
          <w:b/>
          <w:bCs/>
        </w:rPr>
      </w:pPr>
      <w:r>
        <w:t xml:space="preserve">Предупредить асоциальное поведение обучающихся; обеспечить внеурочную занятость подростков «группы риска». </w:t>
      </w:r>
    </w:p>
    <w:p w:rsidR="0062726E" w:rsidRDefault="0062726E" w:rsidP="00DF7A2F">
      <w:pPr>
        <w:pStyle w:val="a3"/>
        <w:numPr>
          <w:ilvl w:val="0"/>
          <w:numId w:val="8"/>
        </w:numPr>
        <w:tabs>
          <w:tab w:val="left" w:pos="900"/>
        </w:tabs>
        <w:spacing w:before="0" w:beforeAutospacing="0" w:after="0" w:afterAutospacing="0"/>
        <w:ind w:left="0" w:firstLine="0"/>
        <w:contextualSpacing/>
        <w:jc w:val="both"/>
        <w:rPr>
          <w:b/>
          <w:bCs/>
        </w:rPr>
      </w:pPr>
      <w:r>
        <w:rPr>
          <w:bCs/>
        </w:rPr>
        <w:t xml:space="preserve">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w:t>
      </w:r>
      <w:r w:rsidR="009E693F">
        <w:rPr>
          <w:bCs/>
        </w:rPr>
        <w:t>гимназии</w:t>
      </w:r>
      <w:r>
        <w:rPr>
          <w:bCs/>
        </w:rPr>
        <w:t>.</w:t>
      </w:r>
    </w:p>
    <w:p w:rsidR="0062726E" w:rsidRDefault="0062726E" w:rsidP="00DF7A2F">
      <w:pPr>
        <w:pStyle w:val="a3"/>
        <w:tabs>
          <w:tab w:val="left" w:pos="900"/>
        </w:tabs>
        <w:spacing w:before="0" w:beforeAutospacing="0" w:after="0" w:afterAutospacing="0"/>
        <w:contextualSpacing/>
        <w:jc w:val="both"/>
        <w:rPr>
          <w:bCs/>
        </w:rPr>
      </w:pPr>
    </w:p>
    <w:p w:rsidR="0062726E" w:rsidRDefault="0062726E" w:rsidP="00DF7A2F">
      <w:pPr>
        <w:pStyle w:val="a3"/>
        <w:numPr>
          <w:ilvl w:val="0"/>
          <w:numId w:val="6"/>
        </w:numPr>
        <w:spacing w:before="0" w:beforeAutospacing="0" w:after="0" w:afterAutospacing="0"/>
        <w:ind w:left="0" w:firstLine="0"/>
        <w:contextualSpacing/>
        <w:jc w:val="center"/>
        <w:rPr>
          <w:b/>
          <w:bCs/>
          <w:iCs/>
        </w:rPr>
      </w:pPr>
      <w:r>
        <w:rPr>
          <w:b/>
          <w:bCs/>
          <w:iCs/>
        </w:rPr>
        <w:t xml:space="preserve">КОНЦЕПТУАЛЬНАЯ ОСНОВА </w:t>
      </w:r>
      <w:r>
        <w:rPr>
          <w:b/>
          <w:bCs/>
          <w:iCs/>
        </w:rPr>
        <w:br/>
        <w:t>ДОПОЛНИТЕЛЬНОГО ОБРАЗОВАНИЯ ДЕТЕЙ</w:t>
      </w:r>
      <w:r w:rsidR="009E65E0">
        <w:rPr>
          <w:b/>
          <w:bCs/>
          <w:iCs/>
        </w:rPr>
        <w:t>.</w:t>
      </w:r>
    </w:p>
    <w:p w:rsidR="0062726E" w:rsidRDefault="0062726E" w:rsidP="00DF7A2F">
      <w:pPr>
        <w:pStyle w:val="a3"/>
        <w:spacing w:before="0" w:beforeAutospacing="0" w:after="0" w:afterAutospacing="0"/>
        <w:contextualSpacing/>
        <w:jc w:val="both"/>
      </w:pPr>
      <w:r>
        <w:tab/>
        <w:t xml:space="preserve">Главной специфической чертой развития дополнительного образования </w:t>
      </w:r>
      <w:r>
        <w:br/>
        <w:t>в школе должна быть опора на содержание основного образования. Интеграция основного и дополнительного образования может обеспечить:</w:t>
      </w:r>
    </w:p>
    <w:p w:rsidR="0062726E" w:rsidRDefault="0062726E" w:rsidP="00DF7A2F">
      <w:pPr>
        <w:numPr>
          <w:ilvl w:val="0"/>
          <w:numId w:val="10"/>
        </w:numPr>
        <w:ind w:left="0" w:firstLine="0"/>
        <w:contextualSpacing/>
        <w:jc w:val="both"/>
      </w:pPr>
      <w:r>
        <w:t xml:space="preserve">целостность всей образовательной системы </w:t>
      </w:r>
      <w:r w:rsidR="00B41F8E">
        <w:t>лицея</w:t>
      </w:r>
      <w:r>
        <w:t xml:space="preserve"> со всем </w:t>
      </w:r>
      <w:r>
        <w:br/>
        <w:t xml:space="preserve">её многообразием; </w:t>
      </w:r>
    </w:p>
    <w:p w:rsidR="0062726E" w:rsidRDefault="0062726E" w:rsidP="00DF7A2F">
      <w:pPr>
        <w:numPr>
          <w:ilvl w:val="0"/>
          <w:numId w:val="10"/>
        </w:numPr>
        <w:ind w:left="0" w:firstLine="0"/>
        <w:contextualSpacing/>
        <w:jc w:val="both"/>
      </w:pPr>
      <w:r>
        <w:t xml:space="preserve">определённую стабильность и постоянное развитие; </w:t>
      </w:r>
    </w:p>
    <w:p w:rsidR="0062726E" w:rsidRDefault="0062726E" w:rsidP="00DF7A2F">
      <w:pPr>
        <w:numPr>
          <w:ilvl w:val="0"/>
          <w:numId w:val="10"/>
        </w:numPr>
        <w:ind w:left="0" w:firstLine="0"/>
        <w:contextualSpacing/>
        <w:jc w:val="both"/>
      </w:pPr>
      <w:r>
        <w:t xml:space="preserve">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 </w:t>
      </w:r>
    </w:p>
    <w:p w:rsidR="0062726E" w:rsidRDefault="0062726E" w:rsidP="00DF7A2F">
      <w:pPr>
        <w:numPr>
          <w:ilvl w:val="0"/>
          <w:numId w:val="10"/>
        </w:numPr>
        <w:ind w:left="0" w:firstLine="0"/>
        <w:contextualSpacing/>
        <w:jc w:val="both"/>
      </w:pPr>
      <w:r>
        <w:t xml:space="preserve">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 </w:t>
      </w:r>
    </w:p>
    <w:p w:rsidR="0062726E" w:rsidRDefault="0062726E" w:rsidP="00DF7A2F">
      <w:pPr>
        <w:numPr>
          <w:ilvl w:val="0"/>
          <w:numId w:val="10"/>
        </w:numPr>
        <w:ind w:left="0" w:firstLine="0"/>
        <w:contextualSpacing/>
        <w:jc w:val="both"/>
      </w:pPr>
      <w:r>
        <w:t xml:space="preserve">поддержку существующих школьных традиций и поиск новых путей организации жизни ученического и педагогического коллективов; </w:t>
      </w:r>
    </w:p>
    <w:p w:rsidR="0062726E" w:rsidRDefault="0062726E" w:rsidP="00DF7A2F">
      <w:pPr>
        <w:numPr>
          <w:ilvl w:val="0"/>
          <w:numId w:val="10"/>
        </w:numPr>
        <w:ind w:left="0" w:firstLine="0"/>
        <w:contextualSpacing/>
        <w:jc w:val="both"/>
      </w:pPr>
      <w:r>
        <w:t>сохранение лучших сил педагогического коллектива и приглашение новых людей, готовых работать с детьми.</w:t>
      </w:r>
    </w:p>
    <w:p w:rsidR="009E693F" w:rsidRDefault="0062726E" w:rsidP="00DF7A2F">
      <w:pPr>
        <w:jc w:val="both"/>
        <w:rPr>
          <w:b/>
        </w:rPr>
      </w:pPr>
      <w:r>
        <w:rPr>
          <w:b/>
        </w:rPr>
        <w:tab/>
      </w:r>
    </w:p>
    <w:p w:rsidR="0062726E" w:rsidRDefault="0062726E" w:rsidP="00DF7A2F">
      <w:pPr>
        <w:jc w:val="both"/>
        <w:rPr>
          <w:b/>
        </w:rPr>
      </w:pPr>
      <w:r>
        <w:rPr>
          <w:b/>
        </w:rPr>
        <w:t>1. Перечень нормативно-правовых документов, регламентирующих деятельность дополнительного образования в МБОУ «</w:t>
      </w:r>
      <w:r w:rsidR="00B41F8E">
        <w:rPr>
          <w:b/>
        </w:rPr>
        <w:t>лицей 145</w:t>
      </w:r>
      <w:r>
        <w:rPr>
          <w:b/>
        </w:rPr>
        <w:t xml:space="preserve">» </w:t>
      </w:r>
      <w:r w:rsidR="009E693F">
        <w:rPr>
          <w:b/>
        </w:rPr>
        <w:t>Авиастроительн</w:t>
      </w:r>
      <w:r w:rsidR="0045189A">
        <w:rPr>
          <w:b/>
        </w:rPr>
        <w:t>ого района г.</w:t>
      </w:r>
      <w:r w:rsidR="00B41F8E">
        <w:rPr>
          <w:b/>
        </w:rPr>
        <w:t xml:space="preserve"> </w:t>
      </w:r>
      <w:r w:rsidR="0045189A">
        <w:rPr>
          <w:b/>
        </w:rPr>
        <w:t xml:space="preserve">Казани </w:t>
      </w:r>
    </w:p>
    <w:p w:rsidR="0062726E" w:rsidRDefault="00C62297" w:rsidP="00C62297">
      <w:pPr>
        <w:jc w:val="both"/>
      </w:pPr>
      <w:r>
        <w:t xml:space="preserve">- </w:t>
      </w:r>
      <w:hyperlink r:id="rId8" w:history="1">
        <w:r w:rsidR="0062726E">
          <w:rPr>
            <w:rStyle w:val="af2"/>
            <w:color w:val="000000"/>
          </w:rPr>
          <w:t>Конвенция</w:t>
        </w:r>
      </w:hyperlink>
      <w:r w:rsidR="0062726E">
        <w:rPr>
          <w:color w:val="000000"/>
        </w:rPr>
        <w:t xml:space="preserve"> о</w:t>
      </w:r>
      <w:r w:rsidR="0062726E">
        <w:t xml:space="preserve"> правах ребенка, одобренная Генеральной Ассамблеей ООН 20.11.1989;</w:t>
      </w:r>
    </w:p>
    <w:p w:rsidR="0062726E" w:rsidRDefault="00C62297" w:rsidP="00C62297">
      <w:pPr>
        <w:jc w:val="both"/>
        <w:rPr>
          <w:color w:val="000000"/>
        </w:rPr>
      </w:pPr>
      <w:r>
        <w:t xml:space="preserve">- </w:t>
      </w:r>
      <w:hyperlink r:id="rId9" w:history="1">
        <w:r w:rsidR="0062726E">
          <w:rPr>
            <w:rStyle w:val="af2"/>
            <w:color w:val="000000"/>
          </w:rPr>
          <w:t>Конституция</w:t>
        </w:r>
      </w:hyperlink>
      <w:r w:rsidR="0062726E">
        <w:rPr>
          <w:color w:val="000000"/>
        </w:rPr>
        <w:t xml:space="preserve"> Российской Федерации;</w:t>
      </w:r>
    </w:p>
    <w:p w:rsidR="0062726E" w:rsidRDefault="00C62297" w:rsidP="00C62297">
      <w:pPr>
        <w:tabs>
          <w:tab w:val="left" w:pos="142"/>
        </w:tabs>
        <w:jc w:val="both"/>
        <w:rPr>
          <w:color w:val="000000"/>
        </w:rPr>
      </w:pPr>
      <w:r>
        <w:t>-</w:t>
      </w:r>
      <w:hyperlink r:id="rId10" w:history="1">
        <w:r w:rsidR="0062726E">
          <w:rPr>
            <w:rStyle w:val="af2"/>
            <w:color w:val="000000"/>
          </w:rPr>
          <w:t>Федеральный закон</w:t>
        </w:r>
      </w:hyperlink>
      <w:r w:rsidR="0062726E">
        <w:rPr>
          <w:color w:val="000000"/>
        </w:rPr>
        <w:t xml:space="preserve"> от 29.12.2012 N 273-ФЗ "Об образовании в Российской Федерации";</w:t>
      </w:r>
    </w:p>
    <w:p w:rsidR="0062726E" w:rsidRDefault="00C62297" w:rsidP="00C62297">
      <w:pPr>
        <w:tabs>
          <w:tab w:val="left" w:pos="142"/>
        </w:tabs>
        <w:jc w:val="both"/>
        <w:rPr>
          <w:color w:val="000000"/>
        </w:rPr>
      </w:pPr>
      <w:r>
        <w:t>-</w:t>
      </w:r>
      <w:hyperlink r:id="rId11" w:history="1">
        <w:r w:rsidR="0062726E">
          <w:rPr>
            <w:rStyle w:val="af2"/>
            <w:color w:val="000000"/>
          </w:rPr>
          <w:t>Федеральный закон</w:t>
        </w:r>
      </w:hyperlink>
      <w:r w:rsidR="0062726E">
        <w:rPr>
          <w:color w:val="000000"/>
        </w:rPr>
        <w:t xml:space="preserve"> от 24.06.1999 N 120-ФЗ "Об основах системы профилактики безнадзорности и правонарушений несовершеннолетних";</w:t>
      </w:r>
    </w:p>
    <w:p w:rsidR="0062726E" w:rsidRDefault="00C62297" w:rsidP="00C62297">
      <w:pPr>
        <w:tabs>
          <w:tab w:val="left" w:pos="142"/>
        </w:tabs>
        <w:jc w:val="both"/>
        <w:rPr>
          <w:color w:val="000000"/>
        </w:rPr>
      </w:pPr>
      <w:r>
        <w:lastRenderedPageBreak/>
        <w:t>-</w:t>
      </w:r>
      <w:hyperlink r:id="rId12" w:history="1">
        <w:r w:rsidR="0062726E">
          <w:rPr>
            <w:rStyle w:val="af2"/>
            <w:color w:val="000000"/>
          </w:rPr>
          <w:t>Федеральный закон</w:t>
        </w:r>
      </w:hyperlink>
      <w:r w:rsidR="0062726E">
        <w:rPr>
          <w:color w:val="000000"/>
        </w:rPr>
        <w:t xml:space="preserve"> от 04.12.2007 N 329-ФЗ "О физической культуре и спорте в Российской Федерации";</w:t>
      </w:r>
    </w:p>
    <w:p w:rsidR="0062726E" w:rsidRDefault="00C62297" w:rsidP="00C62297">
      <w:pPr>
        <w:tabs>
          <w:tab w:val="left" w:pos="142"/>
        </w:tabs>
        <w:jc w:val="both"/>
        <w:rPr>
          <w:color w:val="000000"/>
        </w:rPr>
      </w:pPr>
      <w:r>
        <w:t>-</w:t>
      </w:r>
      <w:hyperlink r:id="rId13" w:history="1">
        <w:r w:rsidR="009E693F">
          <w:rPr>
            <w:rStyle w:val="af2"/>
            <w:color w:val="000000"/>
          </w:rPr>
          <w:t>П</w:t>
        </w:r>
        <w:r w:rsidR="0062726E">
          <w:rPr>
            <w:rStyle w:val="af2"/>
            <w:color w:val="000000"/>
          </w:rPr>
          <w:t>остановление</w:t>
        </w:r>
      </w:hyperlink>
      <w:r w:rsidR="0062726E">
        <w:rPr>
          <w:color w:val="000000"/>
        </w:rPr>
        <w:t xml:space="preserve"> Правительства Российской Федерации от 16.03.2011 N 174 "Об утверждении Положения о лицензировании образовательной деятельности";</w:t>
      </w:r>
    </w:p>
    <w:p w:rsidR="0062726E" w:rsidRDefault="00C62297" w:rsidP="00C62297">
      <w:pPr>
        <w:tabs>
          <w:tab w:val="left" w:pos="142"/>
        </w:tabs>
        <w:jc w:val="both"/>
        <w:rPr>
          <w:color w:val="000000"/>
        </w:rPr>
      </w:pPr>
      <w:r>
        <w:t xml:space="preserve">- </w:t>
      </w:r>
      <w:hyperlink r:id="rId14" w:history="1">
        <w:r w:rsidR="0062726E">
          <w:rPr>
            <w:rStyle w:val="af2"/>
            <w:color w:val="000000"/>
          </w:rPr>
          <w:t xml:space="preserve">ГОСТ </w:t>
        </w:r>
        <w:proofErr w:type="gramStart"/>
        <w:r w:rsidR="0062726E">
          <w:rPr>
            <w:rStyle w:val="af2"/>
            <w:color w:val="000000"/>
          </w:rPr>
          <w:t>Р</w:t>
        </w:r>
        <w:proofErr w:type="gramEnd"/>
        <w:r w:rsidR="0062726E">
          <w:rPr>
            <w:rStyle w:val="af2"/>
            <w:color w:val="000000"/>
          </w:rPr>
          <w:t> 52024-2003</w:t>
        </w:r>
      </w:hyperlink>
      <w:r w:rsidR="0062726E">
        <w:rPr>
          <w:color w:val="000000"/>
        </w:rPr>
        <w:t xml:space="preserve"> "Услуги физкультурно-оздоровительные и спортивные. Общие требования";</w:t>
      </w:r>
    </w:p>
    <w:p w:rsidR="0062726E" w:rsidRDefault="00C62297" w:rsidP="00C62297">
      <w:pPr>
        <w:tabs>
          <w:tab w:val="left" w:pos="142"/>
        </w:tabs>
        <w:jc w:val="both"/>
        <w:rPr>
          <w:color w:val="000000"/>
        </w:rPr>
      </w:pPr>
      <w:r>
        <w:t xml:space="preserve">- </w:t>
      </w:r>
      <w:hyperlink r:id="rId15" w:history="1">
        <w:r w:rsidR="0062726E">
          <w:rPr>
            <w:rStyle w:val="af2"/>
            <w:color w:val="000000"/>
          </w:rPr>
          <w:t xml:space="preserve">ГОСТ </w:t>
        </w:r>
        <w:proofErr w:type="gramStart"/>
        <w:r w:rsidR="0062726E">
          <w:rPr>
            <w:rStyle w:val="af2"/>
            <w:color w:val="000000"/>
          </w:rPr>
          <w:t>Р</w:t>
        </w:r>
        <w:proofErr w:type="gramEnd"/>
        <w:r w:rsidR="0062726E">
          <w:rPr>
            <w:rStyle w:val="af2"/>
            <w:color w:val="000000"/>
          </w:rPr>
          <w:t> 52025-20035</w:t>
        </w:r>
      </w:hyperlink>
      <w:r w:rsidR="0062726E">
        <w:rPr>
          <w:color w:val="000000"/>
        </w:rPr>
        <w:t xml:space="preserve"> "Услуги физкультурно-оздоровительные и спортивные. Требования к безопасности потребителей";</w:t>
      </w:r>
    </w:p>
    <w:p w:rsidR="0062726E" w:rsidRPr="00C62297" w:rsidRDefault="00C62297" w:rsidP="00C62297">
      <w:pPr>
        <w:tabs>
          <w:tab w:val="left" w:pos="142"/>
        </w:tabs>
        <w:jc w:val="both"/>
        <w:rPr>
          <w:color w:val="000000"/>
        </w:rPr>
      </w:pPr>
      <w:r>
        <w:t xml:space="preserve">- </w:t>
      </w:r>
      <w:r w:rsidR="0062726E">
        <w:t>Федеральная целевая программа «О развитии дополнительного образования детей в РФ до 2020 года;</w:t>
      </w:r>
    </w:p>
    <w:p w:rsidR="00C62297" w:rsidRPr="00992B8B" w:rsidRDefault="00C62297" w:rsidP="00C62297">
      <w:pPr>
        <w:tabs>
          <w:tab w:val="left" w:pos="142"/>
        </w:tabs>
        <w:jc w:val="both"/>
        <w:rPr>
          <w:color w:val="000000"/>
        </w:rPr>
      </w:pPr>
      <w:r>
        <w:rPr>
          <w:color w:val="000000"/>
        </w:rPr>
        <w:t xml:space="preserve">- </w:t>
      </w:r>
      <w:r w:rsidRPr="00C62297">
        <w:rPr>
          <w:color w:val="000000"/>
        </w:rPr>
        <w:t xml:space="preserve">Приказ </w:t>
      </w:r>
      <w:proofErr w:type="spellStart"/>
      <w:r w:rsidRPr="00C62297">
        <w:rPr>
          <w:color w:val="000000"/>
        </w:rPr>
        <w:t>Минпросвещения</w:t>
      </w:r>
      <w:proofErr w:type="spellEnd"/>
      <w:r w:rsidRPr="00C62297">
        <w:rPr>
          <w:color w:val="000000"/>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62726E" w:rsidRDefault="00C62297" w:rsidP="00C62297">
      <w:pPr>
        <w:tabs>
          <w:tab w:val="left" w:pos="142"/>
        </w:tabs>
        <w:jc w:val="both"/>
        <w:rPr>
          <w:color w:val="000000"/>
        </w:rPr>
      </w:pPr>
      <w:r>
        <w:t>-</w:t>
      </w:r>
      <w:hyperlink r:id="rId16" w:history="1">
        <w:r w:rsidR="0062726E">
          <w:rPr>
            <w:rStyle w:val="af2"/>
            <w:color w:val="000000"/>
          </w:rPr>
          <w:t>Закон</w:t>
        </w:r>
      </w:hyperlink>
      <w:r w:rsidR="0062726E">
        <w:rPr>
          <w:color w:val="000000"/>
        </w:rPr>
        <w:t xml:space="preserve"> Республики Татарстан от 22.07.2013 N 68-ЗРТ "Об образовании";</w:t>
      </w:r>
    </w:p>
    <w:p w:rsidR="0062726E" w:rsidRDefault="00C62297" w:rsidP="00C62297">
      <w:pPr>
        <w:tabs>
          <w:tab w:val="left" w:pos="142"/>
        </w:tabs>
        <w:jc w:val="both"/>
        <w:rPr>
          <w:color w:val="000000"/>
        </w:rPr>
      </w:pPr>
      <w:r>
        <w:t xml:space="preserve">- </w:t>
      </w:r>
      <w:hyperlink r:id="rId17" w:history="1">
        <w:r w:rsidR="009E693F">
          <w:rPr>
            <w:rStyle w:val="af2"/>
            <w:color w:val="000000"/>
          </w:rPr>
          <w:t>П</w:t>
        </w:r>
        <w:r w:rsidR="0062726E">
          <w:rPr>
            <w:rStyle w:val="af2"/>
            <w:color w:val="000000"/>
          </w:rPr>
          <w:t>остановление</w:t>
        </w:r>
      </w:hyperlink>
      <w:r w:rsidR="0062726E">
        <w:rPr>
          <w:color w:val="000000"/>
        </w:rPr>
        <w:t xml:space="preserve"> Кабинета Министров Республики Татарстан от 12.12.2005 N 597 "О привлечении внебюджетных средств на развитие и укрепление материально-технической базы бюджетных учреждений дополнительного образования детей";</w:t>
      </w:r>
    </w:p>
    <w:p w:rsidR="0062726E" w:rsidRDefault="00C62297" w:rsidP="00C62297">
      <w:pPr>
        <w:tabs>
          <w:tab w:val="left" w:pos="142"/>
        </w:tabs>
        <w:jc w:val="both"/>
        <w:rPr>
          <w:color w:val="000000"/>
        </w:rPr>
      </w:pPr>
      <w:r>
        <w:t xml:space="preserve">- </w:t>
      </w:r>
      <w:hyperlink r:id="rId18" w:history="1">
        <w:r w:rsidR="009E693F">
          <w:rPr>
            <w:rStyle w:val="af2"/>
            <w:color w:val="000000"/>
          </w:rPr>
          <w:t>П</w:t>
        </w:r>
        <w:r w:rsidR="0062726E">
          <w:rPr>
            <w:rStyle w:val="af2"/>
            <w:color w:val="000000"/>
          </w:rPr>
          <w:t>остановление</w:t>
        </w:r>
      </w:hyperlink>
      <w:r w:rsidR="0062726E">
        <w:rPr>
          <w:color w:val="000000"/>
        </w:rPr>
        <w:t xml:space="preserve"> Кабинета Министров Республики Татарстан от 30.06.2009 N 446 "О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w:t>
      </w:r>
    </w:p>
    <w:p w:rsidR="0062726E" w:rsidRDefault="00C62297" w:rsidP="00C62297">
      <w:pPr>
        <w:tabs>
          <w:tab w:val="left" w:pos="142"/>
        </w:tabs>
        <w:jc w:val="both"/>
        <w:rPr>
          <w:color w:val="000000"/>
        </w:rPr>
      </w:pPr>
      <w:r>
        <w:t xml:space="preserve">- </w:t>
      </w:r>
      <w:hyperlink r:id="rId19" w:history="1">
        <w:r w:rsidR="009E693F">
          <w:rPr>
            <w:rStyle w:val="af2"/>
            <w:color w:val="000000"/>
          </w:rPr>
          <w:t>П</w:t>
        </w:r>
        <w:r w:rsidR="0062726E">
          <w:rPr>
            <w:rStyle w:val="af2"/>
            <w:color w:val="000000"/>
          </w:rPr>
          <w:t>остановление</w:t>
        </w:r>
      </w:hyperlink>
      <w:r w:rsidR="0062726E">
        <w:rPr>
          <w:color w:val="000000"/>
        </w:rPr>
        <w:t xml:space="preserve"> Кабинета Министров Республики Татарстан от 12 октября 2011 г. N 846 "О внесении изменений в отдельные постановления Кабинета Министров Республики Татарстан";</w:t>
      </w:r>
    </w:p>
    <w:p w:rsidR="0062726E" w:rsidRPr="009E693F" w:rsidRDefault="00C62297" w:rsidP="00C62297">
      <w:pPr>
        <w:tabs>
          <w:tab w:val="left" w:pos="142"/>
        </w:tabs>
        <w:jc w:val="both"/>
      </w:pPr>
      <w:r>
        <w:t xml:space="preserve">- </w:t>
      </w:r>
      <w:hyperlink r:id="rId20" w:history="1">
        <w:r w:rsidR="009E693F">
          <w:rPr>
            <w:rStyle w:val="af2"/>
            <w:color w:val="000000"/>
          </w:rPr>
          <w:t>П</w:t>
        </w:r>
        <w:r w:rsidR="0062726E" w:rsidRPr="009E693F">
          <w:rPr>
            <w:rStyle w:val="af2"/>
            <w:color w:val="000000"/>
          </w:rPr>
          <w:t>остановление</w:t>
        </w:r>
      </w:hyperlink>
      <w:r w:rsidR="0062726E" w:rsidRPr="009E693F">
        <w:rPr>
          <w:color w:val="000000"/>
        </w:rPr>
        <w:t xml:space="preserve"> Кабинета Министров Республике Татарстан от 17.12.2007 N 721 "О введении нормативного финансирования общеобразовательных учреждений </w:t>
      </w:r>
      <w:r w:rsidR="0062726E" w:rsidRPr="009E693F">
        <w:t>Республики Татарстан</w:t>
      </w:r>
    </w:p>
    <w:p w:rsidR="0062726E" w:rsidRPr="00B41F8E" w:rsidRDefault="00C62297" w:rsidP="00C62297">
      <w:pPr>
        <w:tabs>
          <w:tab w:val="left" w:pos="142"/>
        </w:tabs>
        <w:jc w:val="both"/>
        <w:rPr>
          <w:b/>
        </w:rPr>
      </w:pPr>
      <w:r>
        <w:rPr>
          <w:b/>
        </w:rPr>
        <w:t xml:space="preserve">- </w:t>
      </w:r>
      <w:r w:rsidR="0062726E" w:rsidRPr="009E693F">
        <w:rPr>
          <w:b/>
        </w:rPr>
        <w:t>"</w:t>
      </w:r>
      <w:r w:rsidR="0062726E" w:rsidRPr="00B41F8E">
        <w:rPr>
          <w:rStyle w:val="af5"/>
          <w:b w:val="0"/>
          <w:bdr w:val="none" w:sz="0" w:space="0" w:color="auto" w:frame="1"/>
          <w:shd w:val="clear" w:color="auto" w:fill="FFFFFF"/>
        </w:rPr>
        <w:t xml:space="preserve">Постановление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w:t>
      </w:r>
      <w:proofErr w:type="gramStart"/>
      <w:r w:rsidR="0062726E" w:rsidRPr="00B41F8E">
        <w:rPr>
          <w:rStyle w:val="af5"/>
          <w:b w:val="0"/>
          <w:bdr w:val="none" w:sz="0" w:space="0" w:color="auto" w:frame="1"/>
          <w:shd w:val="clear" w:color="auto" w:fill="FFFFFF"/>
        </w:rPr>
        <w:t>режима работы образовательных организаций дополнительного образования детей</w:t>
      </w:r>
      <w:proofErr w:type="gramEnd"/>
      <w:r w:rsidR="0062726E" w:rsidRPr="00B41F8E">
        <w:rPr>
          <w:rStyle w:val="af5"/>
          <w:b w:val="0"/>
          <w:bdr w:val="none" w:sz="0" w:space="0" w:color="auto" w:frame="1"/>
          <w:shd w:val="clear" w:color="auto" w:fill="FFFFFF"/>
        </w:rPr>
        <w:t>"</w:t>
      </w:r>
    </w:p>
    <w:p w:rsidR="0062726E" w:rsidRPr="009E693F" w:rsidRDefault="00C62297" w:rsidP="00C62297">
      <w:pPr>
        <w:widowControl w:val="0"/>
        <w:tabs>
          <w:tab w:val="left" w:pos="142"/>
          <w:tab w:val="left" w:pos="180"/>
          <w:tab w:val="left" w:pos="360"/>
          <w:tab w:val="left" w:pos="709"/>
        </w:tabs>
        <w:contextualSpacing/>
        <w:jc w:val="both"/>
      </w:pPr>
      <w:r>
        <w:t xml:space="preserve">- </w:t>
      </w:r>
      <w:r w:rsidR="0062726E" w:rsidRPr="009E693F">
        <w:t xml:space="preserve">Устав </w:t>
      </w:r>
      <w:r w:rsidR="00B41F8E">
        <w:t>МБОУ «Лицей 145»</w:t>
      </w:r>
      <w:r w:rsidR="0062726E" w:rsidRPr="009E693F">
        <w:t>;</w:t>
      </w:r>
    </w:p>
    <w:p w:rsidR="0062726E" w:rsidRDefault="00C62297" w:rsidP="00C62297">
      <w:pPr>
        <w:widowControl w:val="0"/>
        <w:tabs>
          <w:tab w:val="left" w:pos="142"/>
          <w:tab w:val="left" w:pos="180"/>
          <w:tab w:val="left" w:pos="360"/>
          <w:tab w:val="left" w:pos="709"/>
        </w:tabs>
        <w:contextualSpacing/>
        <w:jc w:val="both"/>
      </w:pPr>
      <w:r>
        <w:t xml:space="preserve">- </w:t>
      </w:r>
      <w:r w:rsidR="009E693F">
        <w:t>Д</w:t>
      </w:r>
      <w:r w:rsidR="0062726E">
        <w:t>ополнительн</w:t>
      </w:r>
      <w:r w:rsidR="009E693F">
        <w:t>ые</w:t>
      </w:r>
      <w:r w:rsidR="0062726E">
        <w:t xml:space="preserve"> образовательн</w:t>
      </w:r>
      <w:r w:rsidR="009E693F">
        <w:t>ые</w:t>
      </w:r>
      <w:r w:rsidR="0062726E">
        <w:t xml:space="preserve"> программ</w:t>
      </w:r>
      <w:r w:rsidR="009E693F">
        <w:t xml:space="preserve">ы объединений </w:t>
      </w:r>
      <w:proofErr w:type="gramStart"/>
      <w:r w:rsidR="009E693F">
        <w:t>ДО</w:t>
      </w:r>
      <w:proofErr w:type="gramEnd"/>
      <w:r w:rsidR="0062726E">
        <w:t>;</w:t>
      </w:r>
    </w:p>
    <w:p w:rsidR="0062726E" w:rsidRDefault="0062726E" w:rsidP="00DF7A2F">
      <w:pPr>
        <w:pStyle w:val="a3"/>
        <w:spacing w:before="0" w:beforeAutospacing="0" w:after="0" w:afterAutospacing="0"/>
        <w:ind w:firstLine="709"/>
        <w:contextualSpacing/>
        <w:jc w:val="both"/>
        <w:rPr>
          <w:b/>
          <w:bCs/>
        </w:rPr>
      </w:pPr>
    </w:p>
    <w:p w:rsidR="0062726E" w:rsidRDefault="0062726E" w:rsidP="00DF7A2F">
      <w:pPr>
        <w:pStyle w:val="a3"/>
        <w:numPr>
          <w:ilvl w:val="0"/>
          <w:numId w:val="6"/>
        </w:numPr>
        <w:spacing w:before="0" w:beforeAutospacing="0" w:after="0" w:afterAutospacing="0"/>
        <w:ind w:left="0" w:firstLine="709"/>
        <w:contextualSpacing/>
        <w:jc w:val="both"/>
        <w:rPr>
          <w:b/>
          <w:bCs/>
        </w:rPr>
      </w:pPr>
      <w:r>
        <w:rPr>
          <w:b/>
          <w:bCs/>
        </w:rPr>
        <w:t>ОБРАЗОВАТЕЛЬНЫЙ БЛОК</w:t>
      </w:r>
    </w:p>
    <w:p w:rsidR="000310F6" w:rsidRDefault="000310F6" w:rsidP="000310F6">
      <w:pPr>
        <w:pStyle w:val="a3"/>
        <w:spacing w:before="0" w:beforeAutospacing="0" w:after="0" w:afterAutospacing="0"/>
        <w:ind w:left="709"/>
        <w:contextualSpacing/>
        <w:jc w:val="both"/>
        <w:rPr>
          <w:b/>
          <w:bCs/>
        </w:rPr>
      </w:pPr>
    </w:p>
    <w:p w:rsidR="000310F6" w:rsidRDefault="000310F6" w:rsidP="000310F6">
      <w:pPr>
        <w:pStyle w:val="a3"/>
        <w:spacing w:before="0" w:beforeAutospacing="0" w:after="0" w:afterAutospacing="0"/>
        <w:ind w:firstLine="708"/>
        <w:contextualSpacing/>
        <w:jc w:val="both"/>
      </w:pPr>
      <w:r>
        <w:t xml:space="preserve">Направления, по которым осуществляется дополнительное образование лицеистов, соответствуют основным тематическим направленностям дополнительных образовательных программ (программ дополнительного образования детей). Перечень таких направленностей содержится в Порядке организации и осуществления образовательной деятельности по дополнительным общеобразовательным программам, </w:t>
      </w:r>
      <w:r w:rsidRPr="000310F6">
        <w:t xml:space="preserve">Приказ </w:t>
      </w:r>
      <w:proofErr w:type="spellStart"/>
      <w:r w:rsidRPr="000310F6">
        <w:t>Минпросвещения</w:t>
      </w:r>
      <w:proofErr w:type="spellEnd"/>
      <w:r w:rsidRPr="000310F6">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r>
        <w:t>.</w:t>
      </w:r>
    </w:p>
    <w:p w:rsidR="000310F6" w:rsidRDefault="000310F6" w:rsidP="000310F6">
      <w:pPr>
        <w:pStyle w:val="a3"/>
        <w:spacing w:before="0" w:beforeAutospacing="0" w:after="0" w:afterAutospacing="0"/>
        <w:ind w:firstLine="708"/>
        <w:contextualSpacing/>
        <w:jc w:val="both"/>
      </w:pPr>
      <w:r>
        <w:t xml:space="preserve">Учебный план лицея реализует дополнительные общеразвивающие программы по шести направленностям: </w:t>
      </w:r>
    </w:p>
    <w:p w:rsidR="000310F6" w:rsidRPr="005957FE" w:rsidRDefault="000310F6" w:rsidP="000310F6">
      <w:pPr>
        <w:pStyle w:val="a3"/>
        <w:spacing w:before="0" w:beforeAutospacing="0" w:after="0" w:afterAutospacing="0"/>
        <w:ind w:firstLine="708"/>
        <w:contextualSpacing/>
        <w:jc w:val="both"/>
      </w:pPr>
      <w:r w:rsidRPr="005957FE">
        <w:t>– художественной</w:t>
      </w:r>
      <w:r w:rsidR="00325189" w:rsidRPr="005957FE">
        <w:t xml:space="preserve"> («Рукодельница», вокально-инструментальный кружок, кружок хореографии «Свей»)</w:t>
      </w:r>
      <w:r w:rsidRPr="005957FE">
        <w:t xml:space="preserve">; </w:t>
      </w:r>
    </w:p>
    <w:p w:rsidR="000310F6" w:rsidRPr="005957FE" w:rsidRDefault="000310F6" w:rsidP="000310F6">
      <w:pPr>
        <w:pStyle w:val="a3"/>
        <w:spacing w:before="0" w:beforeAutospacing="0" w:after="0" w:afterAutospacing="0"/>
        <w:ind w:firstLine="708"/>
        <w:contextualSpacing/>
        <w:jc w:val="both"/>
      </w:pPr>
      <w:r w:rsidRPr="005957FE">
        <w:t>– социально – педагогической</w:t>
      </w:r>
      <w:r w:rsidR="005957FE">
        <w:t xml:space="preserve"> </w:t>
      </w:r>
      <w:r w:rsidR="005957FE" w:rsidRPr="005957FE">
        <w:t xml:space="preserve">( </w:t>
      </w:r>
      <w:r w:rsidR="005957FE">
        <w:t>интеллек</w:t>
      </w:r>
      <w:proofErr w:type="gramStart"/>
      <w:r w:rsidR="005957FE">
        <w:t>т-</w:t>
      </w:r>
      <w:proofErr w:type="gramEnd"/>
      <w:r w:rsidR="005957FE">
        <w:t xml:space="preserve"> клуб «Эрудит»</w:t>
      </w:r>
      <w:r w:rsidR="005957FE" w:rsidRPr="005957FE">
        <w:t>)</w:t>
      </w:r>
      <w:r w:rsidR="00325189" w:rsidRPr="005957FE">
        <w:t xml:space="preserve"> </w:t>
      </w:r>
      <w:r w:rsidRPr="005957FE">
        <w:t>;</w:t>
      </w:r>
    </w:p>
    <w:p w:rsidR="000310F6" w:rsidRPr="005957FE" w:rsidRDefault="000310F6" w:rsidP="000310F6">
      <w:pPr>
        <w:pStyle w:val="a3"/>
        <w:spacing w:before="0" w:beforeAutospacing="0" w:after="0" w:afterAutospacing="0"/>
        <w:ind w:firstLine="708"/>
        <w:contextualSpacing/>
        <w:jc w:val="both"/>
      </w:pPr>
      <w:r w:rsidRPr="005957FE">
        <w:t xml:space="preserve">– </w:t>
      </w:r>
      <w:proofErr w:type="gramStart"/>
      <w:r w:rsidRPr="005957FE">
        <w:t>физкультурно-спортивной</w:t>
      </w:r>
      <w:proofErr w:type="gramEnd"/>
      <w:r w:rsidRPr="005957FE">
        <w:t xml:space="preserve"> </w:t>
      </w:r>
      <w:r w:rsidR="00325189" w:rsidRPr="005957FE">
        <w:t>(«Волейбол»)</w:t>
      </w:r>
    </w:p>
    <w:p w:rsidR="000310F6" w:rsidRPr="005957FE" w:rsidRDefault="000310F6" w:rsidP="000310F6">
      <w:pPr>
        <w:pStyle w:val="a3"/>
        <w:spacing w:before="0" w:beforeAutospacing="0" w:after="0" w:afterAutospacing="0"/>
        <w:ind w:firstLine="708"/>
        <w:contextualSpacing/>
        <w:jc w:val="both"/>
      </w:pPr>
      <w:r w:rsidRPr="005957FE">
        <w:t>– технической  направленности</w:t>
      </w:r>
      <w:r w:rsidR="00325189" w:rsidRPr="005957FE">
        <w:t xml:space="preserve"> («Робототехника»)</w:t>
      </w:r>
    </w:p>
    <w:p w:rsidR="000310F6" w:rsidRDefault="000310F6" w:rsidP="000310F6">
      <w:pPr>
        <w:pStyle w:val="a3"/>
        <w:spacing w:before="0" w:beforeAutospacing="0" w:after="0" w:afterAutospacing="0"/>
        <w:ind w:firstLine="708"/>
        <w:contextualSpacing/>
        <w:jc w:val="both"/>
      </w:pPr>
      <w:r>
        <w:t>Учебный план представлен шестью дополнительными общеразвивающими программами.</w:t>
      </w:r>
    </w:p>
    <w:p w:rsidR="000310F6" w:rsidRDefault="000310F6" w:rsidP="000310F6">
      <w:pPr>
        <w:pStyle w:val="a3"/>
        <w:spacing w:before="0" w:beforeAutospacing="0" w:after="0" w:afterAutospacing="0"/>
        <w:ind w:firstLine="708"/>
        <w:contextualSpacing/>
        <w:jc w:val="both"/>
        <w:rPr>
          <w:b/>
          <w:bCs/>
        </w:rPr>
      </w:pPr>
    </w:p>
    <w:p w:rsidR="0062726E" w:rsidRDefault="0062726E" w:rsidP="00DF7A2F">
      <w:pPr>
        <w:pStyle w:val="a3"/>
        <w:numPr>
          <w:ilvl w:val="0"/>
          <w:numId w:val="14"/>
        </w:numPr>
        <w:spacing w:before="0" w:beforeAutospacing="0" w:after="0" w:afterAutospacing="0"/>
        <w:ind w:left="0" w:firstLine="709"/>
        <w:contextualSpacing/>
        <w:jc w:val="both"/>
        <w:rPr>
          <w:b/>
          <w:bCs/>
        </w:rPr>
      </w:pPr>
      <w:r>
        <w:rPr>
          <w:b/>
        </w:rPr>
        <w:t xml:space="preserve">Цель и задачи воспитания </w:t>
      </w:r>
      <w:proofErr w:type="gramStart"/>
      <w:r>
        <w:rPr>
          <w:b/>
        </w:rPr>
        <w:t>обучающихся</w:t>
      </w:r>
      <w:proofErr w:type="gramEnd"/>
      <w:r>
        <w:rPr>
          <w:b/>
        </w:rPr>
        <w:t xml:space="preserve">. </w:t>
      </w:r>
    </w:p>
    <w:p w:rsidR="0062726E" w:rsidRDefault="0062726E" w:rsidP="00DF7A2F">
      <w:pPr>
        <w:pStyle w:val="ad"/>
        <w:spacing w:line="240" w:lineRule="auto"/>
        <w:ind w:firstLine="709"/>
        <w:rPr>
          <w:rFonts w:ascii="Times New Roman" w:hAnsi="Times New Roman"/>
          <w:color w:val="auto"/>
          <w:sz w:val="24"/>
          <w:szCs w:val="24"/>
        </w:rPr>
      </w:pPr>
      <w:proofErr w:type="gramStart"/>
      <w:r>
        <w:rPr>
          <w:rFonts w:ascii="Times New Roman" w:hAnsi="Times New Roman"/>
          <w:color w:val="auto"/>
          <w:sz w:val="24"/>
          <w:szCs w:val="24"/>
        </w:rPr>
        <w:t>Целью воспитания по всем направлениям образовательной программы обу</w:t>
      </w:r>
      <w:r>
        <w:rPr>
          <w:rFonts w:ascii="Times New Roman" w:hAnsi="Times New Roman"/>
          <w:color w:val="auto"/>
          <w:spacing w:val="-2"/>
          <w:sz w:val="24"/>
          <w:szCs w:val="24"/>
        </w:rPr>
        <w:t>чающихся на уровне школы являет</w:t>
      </w:r>
      <w:r>
        <w:rPr>
          <w:rFonts w:ascii="Times New Roman" w:hAnsi="Times New Roman"/>
          <w:color w:val="auto"/>
          <w:sz w:val="24"/>
          <w:szCs w:val="24"/>
        </w:rPr>
        <w:t xml:space="preserve">ся </w:t>
      </w:r>
      <w:proofErr w:type="spellStart"/>
      <w:r>
        <w:rPr>
          <w:rFonts w:ascii="Times New Roman" w:hAnsi="Times New Roman"/>
          <w:color w:val="auto"/>
          <w:sz w:val="24"/>
          <w:szCs w:val="24"/>
        </w:rPr>
        <w:t>социально</w:t>
      </w:r>
      <w:r>
        <w:rPr>
          <w:rFonts w:ascii="Times New Roman" w:hAnsi="Times New Roman"/>
          <w:color w:val="auto"/>
          <w:sz w:val="24"/>
          <w:szCs w:val="24"/>
        </w:rPr>
        <w:softHyphen/>
        <w:t>педагогическая</w:t>
      </w:r>
      <w:proofErr w:type="spellEnd"/>
      <w:r>
        <w:rPr>
          <w:rFonts w:ascii="Times New Roman" w:hAnsi="Times New Roman"/>
          <w:color w:val="auto"/>
          <w:sz w:val="24"/>
          <w:szCs w:val="24"/>
        </w:rPr>
        <w:t xml:space="preserve"> поддержка становления и развития высоконравственного, творческого, компетентного граж</w:t>
      </w:r>
      <w:r>
        <w:rPr>
          <w:rFonts w:ascii="Times New Roman" w:hAnsi="Times New Roman"/>
          <w:color w:val="auto"/>
          <w:spacing w:val="2"/>
          <w:sz w:val="24"/>
          <w:szCs w:val="24"/>
        </w:rPr>
        <w:t xml:space="preserve">данина России, принимающего судьбу Отечества как </w:t>
      </w:r>
      <w:r>
        <w:rPr>
          <w:rFonts w:ascii="Times New Roman" w:hAnsi="Times New Roman"/>
          <w:color w:val="auto"/>
          <w:sz w:val="24"/>
          <w:szCs w:val="24"/>
        </w:rPr>
        <w:t>свою личную, осознающего ответственность за настоящее и буду</w:t>
      </w:r>
      <w:r>
        <w:rPr>
          <w:rFonts w:ascii="Times New Roman" w:hAnsi="Times New Roman"/>
          <w:color w:val="auto"/>
          <w:spacing w:val="2"/>
          <w:sz w:val="24"/>
          <w:szCs w:val="24"/>
        </w:rPr>
        <w:t xml:space="preserve">щее своей страны, укорененного в духовных и культурных </w:t>
      </w:r>
      <w:r>
        <w:rPr>
          <w:rFonts w:ascii="Times New Roman" w:hAnsi="Times New Roman"/>
          <w:color w:val="auto"/>
          <w:sz w:val="24"/>
          <w:szCs w:val="24"/>
        </w:rPr>
        <w:t>традициях многонационального народа Российской Федерации.</w:t>
      </w:r>
      <w:proofErr w:type="gramEnd"/>
    </w:p>
    <w:p w:rsidR="0062726E" w:rsidRDefault="0062726E" w:rsidP="00DF7A2F">
      <w:pPr>
        <w:pStyle w:val="Default"/>
        <w:ind w:firstLine="709"/>
        <w:jc w:val="both"/>
        <w:rPr>
          <w:rFonts w:ascii="Times New Roman" w:hAnsi="Times New Roman" w:cs="Times New Roman"/>
          <w:b/>
          <w:color w:val="auto"/>
        </w:rPr>
      </w:pPr>
      <w:r>
        <w:rPr>
          <w:rFonts w:ascii="Times New Roman" w:hAnsi="Times New Roman" w:cs="Times New Roman"/>
          <w:b/>
          <w:color w:val="auto"/>
        </w:rPr>
        <w:t>Цели воспитания:</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формирование и развитие творческих способностей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формирование культуры здорового и безопасного образа жизни, укрепление здоровья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обеспечение духовно-нравственного, гражданско-патриотического, военно-патриотического, трудового воспитания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выявление, развитие и поддержку талантливых учащихся, а также лиц, проявивших выдающиеся способности;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профессиональную ориентацию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подготовку спортивного резерва и спортсменов высокого класса в соответствии с федеральными стандартами спортивной подготовки;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социализацию и адаптацию учащихся к жизни в обществе;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формирование общей культуры учащихся; </w:t>
      </w:r>
    </w:p>
    <w:p w:rsidR="0062726E" w:rsidRDefault="0062726E" w:rsidP="00DF7A2F">
      <w:pPr>
        <w:pStyle w:val="Default"/>
        <w:numPr>
          <w:ilvl w:val="0"/>
          <w:numId w:val="16"/>
        </w:numPr>
        <w:ind w:left="0" w:firstLine="709"/>
        <w:contextualSpacing/>
        <w:jc w:val="both"/>
        <w:rPr>
          <w:rFonts w:ascii="Times New Roman" w:hAnsi="Times New Roman" w:cs="Times New Roman"/>
          <w:color w:val="auto"/>
        </w:rPr>
      </w:pPr>
      <w:r>
        <w:rPr>
          <w:rFonts w:ascii="Times New Roman" w:hAnsi="Times New Roman" w:cs="Times New Roman"/>
          <w:color w:val="auto"/>
        </w:rPr>
        <w:t xml:space="preserve">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rsidR="0062726E" w:rsidRDefault="0062726E" w:rsidP="00DF7A2F">
      <w:pPr>
        <w:ind w:firstLine="709"/>
        <w:jc w:val="both"/>
        <w:rPr>
          <w:b/>
        </w:rPr>
      </w:pPr>
      <w:r>
        <w:rPr>
          <w:sz w:val="28"/>
          <w:szCs w:val="28"/>
        </w:rPr>
        <w:t>-</w:t>
      </w:r>
      <w:r>
        <w:rPr>
          <w:sz w:val="28"/>
          <w:szCs w:val="28"/>
        </w:rPr>
        <w:tab/>
        <w:t xml:space="preserve"> ф</w:t>
      </w:r>
      <w:r>
        <w:rPr>
          <w:lang w:val="tt-RU"/>
        </w:rPr>
        <w:t xml:space="preserve">ормирование у детей коммуникативных умений через </w:t>
      </w:r>
      <w:r w:rsidR="00770EC9">
        <w:rPr>
          <w:lang w:val="tt-RU"/>
        </w:rPr>
        <w:t>творческую</w:t>
      </w:r>
      <w:r>
        <w:rPr>
          <w:lang w:val="tt-RU"/>
        </w:rPr>
        <w:t xml:space="preserve"> деятельность</w:t>
      </w:r>
      <w:proofErr w:type="gramStart"/>
      <w:r>
        <w:rPr>
          <w:lang w:val="tt-RU"/>
        </w:rPr>
        <w:t>.</w:t>
      </w:r>
      <w:proofErr w:type="gramEnd"/>
      <w:r>
        <w:rPr>
          <w:lang w:val="tt-RU"/>
        </w:rPr>
        <w:br/>
        <w:t>-</w:t>
      </w:r>
      <w:r>
        <w:rPr>
          <w:lang w:val="tt-RU"/>
        </w:rPr>
        <w:tab/>
      </w:r>
      <w:proofErr w:type="gramStart"/>
      <w:r>
        <w:rPr>
          <w:lang w:val="tt-RU"/>
        </w:rPr>
        <w:t>в</w:t>
      </w:r>
      <w:proofErr w:type="gramEnd"/>
      <w:r>
        <w:rPr>
          <w:lang w:val="tt-RU"/>
        </w:rPr>
        <w:t>оспитание умения следить за развитием дейст</w:t>
      </w:r>
      <w:r w:rsidR="00C35777">
        <w:rPr>
          <w:lang w:val="tt-RU"/>
        </w:rPr>
        <w:t xml:space="preserve">вия в драматизациях и </w:t>
      </w:r>
      <w:r>
        <w:rPr>
          <w:lang w:val="tt-RU"/>
        </w:rPr>
        <w:t>спектаклях.</w:t>
      </w:r>
      <w:r>
        <w:rPr>
          <w:lang w:val="tt-RU"/>
        </w:rPr>
        <w:br/>
      </w:r>
      <w:r>
        <w:rPr>
          <w:b/>
        </w:rPr>
        <w:t>Задачи воспитания:</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развитие у школьников гражданственности и патриотизма как важнейших духовно-нравственных и социальных ценностей;</w:t>
      </w:r>
    </w:p>
    <w:p w:rsidR="0062726E" w:rsidRDefault="0062726E" w:rsidP="00770EC9">
      <w:pPr>
        <w:autoSpaceDE w:val="0"/>
        <w:autoSpaceDN w:val="0"/>
        <w:adjustRightInd w:val="0"/>
        <w:ind w:firstLine="709"/>
        <w:jc w:val="both"/>
        <w:rPr>
          <w:rFonts w:eastAsia="TimesNewRomanPSMT"/>
          <w:lang w:eastAsia="en-US"/>
        </w:rPr>
      </w:pPr>
      <w:r>
        <w:rPr>
          <w:rFonts w:eastAsia="TimesNewRomanPSMT"/>
          <w:lang w:eastAsia="en-US"/>
        </w:rPr>
        <w:t>- формирование у них профессионально значимых качеств, умений и готовности к их</w:t>
      </w:r>
      <w:r w:rsidR="00770EC9">
        <w:rPr>
          <w:rFonts w:eastAsia="TimesNewRomanPSMT"/>
          <w:lang w:eastAsia="en-US"/>
        </w:rPr>
        <w:t xml:space="preserve"> </w:t>
      </w:r>
      <w:r>
        <w:rPr>
          <w:rFonts w:eastAsia="TimesNewRomanPSMT"/>
          <w:lang w:eastAsia="en-US"/>
        </w:rPr>
        <w:t>активному проявлению в различных сферах жизни общества, верности конституционному и воинскому д</w:t>
      </w:r>
      <w:r w:rsidR="00770EC9">
        <w:rPr>
          <w:rFonts w:eastAsia="TimesNewRomanPSMT"/>
          <w:lang w:eastAsia="en-US"/>
        </w:rPr>
        <w:t xml:space="preserve">олгу, высокой ответственности и </w:t>
      </w:r>
      <w:r>
        <w:rPr>
          <w:rFonts w:eastAsia="TimesNewRomanPSMT"/>
          <w:lang w:eastAsia="en-US"/>
        </w:rPr>
        <w:t>дисциплинированности;</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воспитание гражданина, патриота, семьянина через изучение военного искусства, истории Отечества;</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создание условий для духовно-нравственного воспитания, интеллектуального и физического развития учащихся;</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воспитание творческой, социально-адаптированной личности через формирование навыков самоорганизации, самореализации, саморазвития в ходе организации различных форм жизнедеятельности коллективов.</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lastRenderedPageBreak/>
        <w:t>- укрепление здоровья и профессионального самоопределения,</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популяризация истории России, российской армии, родного края,</w:t>
      </w:r>
    </w:p>
    <w:p w:rsidR="0062726E" w:rsidRPr="00992B8B" w:rsidRDefault="0062726E" w:rsidP="00DF7A2F">
      <w:pPr>
        <w:autoSpaceDE w:val="0"/>
        <w:autoSpaceDN w:val="0"/>
        <w:adjustRightInd w:val="0"/>
        <w:ind w:firstLine="709"/>
        <w:jc w:val="both"/>
        <w:rPr>
          <w:rFonts w:eastAsia="TimesNewRomanPSMT"/>
          <w:lang w:eastAsia="en-US"/>
        </w:rPr>
      </w:pPr>
      <w:r>
        <w:rPr>
          <w:rFonts w:eastAsia="TimesNewRomanPSMT"/>
          <w:lang w:eastAsia="en-US"/>
        </w:rPr>
        <w:t>- формирование общей культуры воспитанников, их гражданских и нравственных качеств.</w:t>
      </w:r>
    </w:p>
    <w:p w:rsidR="0062726E" w:rsidRPr="00C35777" w:rsidRDefault="0062726E" w:rsidP="00DF7A2F">
      <w:pPr>
        <w:autoSpaceDE w:val="0"/>
        <w:autoSpaceDN w:val="0"/>
        <w:adjustRightInd w:val="0"/>
        <w:ind w:firstLine="709"/>
        <w:jc w:val="both"/>
        <w:rPr>
          <w:rFonts w:eastAsia="TimesNewRomanPSMT"/>
          <w:lang w:val="tt-RU" w:eastAsia="en-US"/>
        </w:rPr>
      </w:pPr>
      <w:r>
        <w:rPr>
          <w:b/>
          <w:lang w:val="tt-RU"/>
        </w:rPr>
        <w:t xml:space="preserve">- </w:t>
      </w:r>
      <w:r>
        <w:t>р</w:t>
      </w:r>
      <w:r>
        <w:rPr>
          <w:lang w:val="tt-RU"/>
        </w:rPr>
        <w:t>азвитие творческойсамостоятельности,эстетического вкуса в передаче образа</w:t>
      </w:r>
      <w:r>
        <w:rPr>
          <w:b/>
          <w:lang w:val="tt-RU"/>
        </w:rPr>
        <w:t>.</w:t>
      </w:r>
      <w:r>
        <w:rPr>
          <w:b/>
          <w:lang w:val="tt-RU"/>
        </w:rPr>
        <w:br/>
        <w:t xml:space="preserve">- </w:t>
      </w:r>
      <w:r>
        <w:rPr>
          <w:lang w:val="tt-RU"/>
        </w:rPr>
        <w:t>воспитание любви к театру и театральной деятельности</w:t>
      </w:r>
    </w:p>
    <w:p w:rsidR="0062726E" w:rsidRDefault="0062726E" w:rsidP="00DF7A2F">
      <w:pPr>
        <w:pStyle w:val="af"/>
        <w:spacing w:line="240" w:lineRule="auto"/>
        <w:ind w:firstLine="709"/>
        <w:rPr>
          <w:rFonts w:ascii="Times New Roman" w:hAnsi="Times New Roman"/>
          <w:color w:val="auto"/>
          <w:sz w:val="24"/>
          <w:szCs w:val="24"/>
        </w:rPr>
      </w:pPr>
    </w:p>
    <w:p w:rsidR="0062726E" w:rsidRDefault="0062726E" w:rsidP="00DF7A2F">
      <w:pPr>
        <w:pStyle w:val="ad"/>
        <w:numPr>
          <w:ilvl w:val="0"/>
          <w:numId w:val="14"/>
        </w:numPr>
        <w:spacing w:line="240" w:lineRule="auto"/>
        <w:ind w:left="0" w:firstLine="709"/>
        <w:contextualSpacing/>
        <w:rPr>
          <w:rFonts w:ascii="Times New Roman" w:hAnsi="Times New Roman"/>
          <w:color w:val="auto"/>
          <w:sz w:val="24"/>
          <w:szCs w:val="24"/>
        </w:rPr>
      </w:pPr>
      <w:r>
        <w:rPr>
          <w:rFonts w:ascii="Times New Roman" w:hAnsi="Times New Roman"/>
          <w:b/>
          <w:color w:val="auto"/>
          <w:sz w:val="24"/>
          <w:szCs w:val="24"/>
        </w:rPr>
        <w:t>Основные направления и ценностные основы реализации программы дополнительного образования</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Организация </w:t>
      </w:r>
      <w:r>
        <w:rPr>
          <w:rFonts w:ascii="Times New Roman" w:hAnsi="Times New Roman"/>
          <w:color w:val="auto"/>
          <w:spacing w:val="2"/>
          <w:sz w:val="24"/>
          <w:szCs w:val="24"/>
        </w:rPr>
        <w:t>воспитания осуществляется по следующим направле</w:t>
      </w:r>
      <w:r>
        <w:rPr>
          <w:rFonts w:ascii="Times New Roman" w:hAnsi="Times New Roman"/>
          <w:color w:val="auto"/>
          <w:sz w:val="24"/>
          <w:szCs w:val="24"/>
        </w:rPr>
        <w:t>ниям:</w:t>
      </w:r>
    </w:p>
    <w:p w:rsidR="0062726E" w:rsidRDefault="0062726E" w:rsidP="00DF7A2F">
      <w:pPr>
        <w:pStyle w:val="ad"/>
        <w:numPr>
          <w:ilvl w:val="0"/>
          <w:numId w:val="18"/>
        </w:numPr>
        <w:spacing w:line="240" w:lineRule="auto"/>
        <w:ind w:left="0" w:firstLine="709"/>
        <w:contextualSpacing/>
        <w:rPr>
          <w:rFonts w:ascii="Times New Roman" w:hAnsi="Times New Roman"/>
          <w:color w:val="auto"/>
          <w:sz w:val="24"/>
          <w:szCs w:val="24"/>
        </w:rPr>
      </w:pPr>
      <w:r>
        <w:rPr>
          <w:rFonts w:ascii="Times New Roman" w:hAnsi="Times New Roman"/>
          <w:color w:val="auto"/>
          <w:sz w:val="24"/>
          <w:szCs w:val="24"/>
        </w:rPr>
        <w:t>В области воспитания гражданственности.</w:t>
      </w:r>
    </w:p>
    <w:p w:rsidR="0062726E" w:rsidRDefault="0062726E" w:rsidP="00DF7A2F">
      <w:pPr>
        <w:pStyle w:val="ad"/>
        <w:spacing w:line="240" w:lineRule="auto"/>
        <w:ind w:firstLine="709"/>
        <w:rPr>
          <w:rFonts w:ascii="Times New Roman" w:hAnsi="Times New Roman"/>
          <w:i/>
          <w:iCs/>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Pr>
          <w:rFonts w:ascii="Times New Roman" w:hAnsi="Times New Roman"/>
          <w:iCs/>
          <w:color w:val="auto"/>
          <w:spacing w:val="-2"/>
          <w:sz w:val="24"/>
          <w:szCs w:val="24"/>
        </w:rPr>
        <w:t>общество; закон и правопорядок; сво</w:t>
      </w:r>
      <w:r>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Pr>
          <w:rFonts w:ascii="Times New Roman" w:hAnsi="Times New Roman"/>
          <w:i/>
          <w:iCs/>
          <w:color w:val="auto"/>
          <w:sz w:val="24"/>
          <w:szCs w:val="24"/>
        </w:rPr>
        <w:t>.</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2. Нравственное и духовное воспитание.</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3. Воспитание положительного отношения к труду и творчеству</w:t>
      </w:r>
    </w:p>
    <w:p w:rsidR="0062726E" w:rsidRDefault="0062726E" w:rsidP="00DF7A2F">
      <w:pPr>
        <w:pStyle w:val="ad"/>
        <w:spacing w:line="240" w:lineRule="auto"/>
        <w:ind w:firstLine="709"/>
        <w:rPr>
          <w:rFonts w:ascii="Times New Roman" w:hAnsi="Times New Roman"/>
          <w:iCs/>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62726E" w:rsidRDefault="0062726E" w:rsidP="00DF7A2F">
      <w:pPr>
        <w:pStyle w:val="af"/>
        <w:widowControl w:val="0"/>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4. Интеллектуальное воспитание</w:t>
      </w:r>
    </w:p>
    <w:p w:rsidR="0062726E" w:rsidRDefault="0062726E" w:rsidP="00DF7A2F">
      <w:pPr>
        <w:pStyle w:val="af"/>
        <w:widowControl w:val="0"/>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 xml:space="preserve">Ценности: образование, </w:t>
      </w:r>
      <w:r>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Pr>
          <w:rFonts w:ascii="Times New Roman" w:hAnsi="Times New Roman"/>
          <w:color w:val="auto"/>
          <w:sz w:val="24"/>
          <w:szCs w:val="24"/>
        </w:rPr>
        <w:t>знание,</w:t>
      </w:r>
      <w:r>
        <w:rPr>
          <w:rFonts w:ascii="Times New Roman" w:hAnsi="Times New Roman"/>
          <w:iCs/>
          <w:color w:val="auto"/>
          <w:sz w:val="24"/>
          <w:szCs w:val="24"/>
        </w:rPr>
        <w:t xml:space="preserve"> общество знаний. </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5. </w:t>
      </w:r>
      <w:proofErr w:type="spellStart"/>
      <w:r>
        <w:rPr>
          <w:rFonts w:ascii="Times New Roman" w:hAnsi="Times New Roman"/>
          <w:color w:val="auto"/>
          <w:spacing w:val="2"/>
          <w:sz w:val="24"/>
          <w:szCs w:val="24"/>
        </w:rPr>
        <w:t>Здоровьесберегающее</w:t>
      </w:r>
      <w:proofErr w:type="spellEnd"/>
      <w:r>
        <w:rPr>
          <w:rFonts w:ascii="Times New Roman" w:hAnsi="Times New Roman"/>
          <w:color w:val="auto"/>
          <w:spacing w:val="2"/>
          <w:sz w:val="24"/>
          <w:szCs w:val="24"/>
        </w:rPr>
        <w:t xml:space="preserve"> воспитание</w:t>
      </w:r>
    </w:p>
    <w:p w:rsidR="0062726E" w:rsidRDefault="0062726E" w:rsidP="00DF7A2F">
      <w:pPr>
        <w:pStyle w:val="af"/>
        <w:spacing w:line="240" w:lineRule="auto"/>
        <w:ind w:firstLine="709"/>
        <w:rPr>
          <w:rFonts w:ascii="Times New Roman" w:hAnsi="Times New Roman"/>
          <w:i/>
          <w:color w:val="auto"/>
          <w:spacing w:val="2"/>
          <w:sz w:val="24"/>
          <w:szCs w:val="24"/>
        </w:rPr>
      </w:pPr>
      <w:r>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6. Социокультурное и </w:t>
      </w:r>
      <w:proofErr w:type="spellStart"/>
      <w:r>
        <w:rPr>
          <w:rFonts w:ascii="Times New Roman" w:hAnsi="Times New Roman"/>
          <w:color w:val="auto"/>
          <w:spacing w:val="2"/>
          <w:sz w:val="24"/>
          <w:szCs w:val="24"/>
        </w:rPr>
        <w:t>медиакультурное</w:t>
      </w:r>
      <w:proofErr w:type="spellEnd"/>
      <w:r>
        <w:rPr>
          <w:rFonts w:ascii="Times New Roman" w:hAnsi="Times New Roman"/>
          <w:color w:val="auto"/>
          <w:spacing w:val="2"/>
          <w:sz w:val="24"/>
          <w:szCs w:val="24"/>
        </w:rPr>
        <w:t xml:space="preserve"> воспитание</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Pr>
          <w:rFonts w:ascii="Times New Roman" w:hAnsi="Times New Roman"/>
          <w:iCs/>
          <w:color w:val="auto"/>
          <w:spacing w:val="-2"/>
          <w:sz w:val="24"/>
          <w:szCs w:val="24"/>
        </w:rPr>
        <w:t xml:space="preserve"> поликультурный мир</w:t>
      </w:r>
      <w:r>
        <w:rPr>
          <w:rFonts w:ascii="Times New Roman" w:hAnsi="Times New Roman"/>
          <w:i/>
          <w:iCs/>
          <w:color w:val="auto"/>
          <w:spacing w:val="-2"/>
          <w:sz w:val="24"/>
          <w:szCs w:val="24"/>
        </w:rPr>
        <w:t>.</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7. </w:t>
      </w:r>
      <w:proofErr w:type="spellStart"/>
      <w:r>
        <w:rPr>
          <w:rFonts w:ascii="Times New Roman" w:hAnsi="Times New Roman"/>
          <w:color w:val="auto"/>
          <w:spacing w:val="2"/>
          <w:sz w:val="24"/>
          <w:szCs w:val="24"/>
        </w:rPr>
        <w:t>Культуротворческое</w:t>
      </w:r>
      <w:proofErr w:type="spellEnd"/>
      <w:r>
        <w:rPr>
          <w:rFonts w:ascii="Times New Roman" w:hAnsi="Times New Roman"/>
          <w:color w:val="auto"/>
          <w:spacing w:val="2"/>
          <w:sz w:val="24"/>
          <w:szCs w:val="24"/>
        </w:rPr>
        <w:t xml:space="preserve"> и эстетическое воспитание</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 xml:space="preserve">красота; гармония; </w:t>
      </w:r>
      <w:r>
        <w:rPr>
          <w:rFonts w:ascii="Times New Roman" w:hAnsi="Times New Roman"/>
          <w:iCs/>
          <w:color w:val="auto"/>
          <w:spacing w:val="-3"/>
          <w:sz w:val="24"/>
          <w:szCs w:val="24"/>
        </w:rPr>
        <w:t>эстетическое развитие, самовыражение в творчестве и ис</w:t>
      </w:r>
      <w:r>
        <w:rPr>
          <w:rFonts w:ascii="Times New Roman" w:hAnsi="Times New Roman"/>
          <w:iCs/>
          <w:color w:val="auto"/>
          <w:sz w:val="24"/>
          <w:szCs w:val="24"/>
        </w:rPr>
        <w:t xml:space="preserve">кусстве, </w:t>
      </w:r>
      <w:proofErr w:type="spellStart"/>
      <w:r>
        <w:rPr>
          <w:rFonts w:ascii="Times New Roman" w:hAnsi="Times New Roman"/>
          <w:iCs/>
          <w:color w:val="auto"/>
          <w:sz w:val="24"/>
          <w:szCs w:val="24"/>
        </w:rPr>
        <w:t>культуросозидание</w:t>
      </w:r>
      <w:proofErr w:type="spellEnd"/>
      <w:r>
        <w:rPr>
          <w:rFonts w:ascii="Times New Roman" w:hAnsi="Times New Roman"/>
          <w:iCs/>
          <w:color w:val="auto"/>
          <w:sz w:val="24"/>
          <w:szCs w:val="24"/>
        </w:rPr>
        <w:t>, индивидуальные творческие способности, диалог культур и цивилизаций.</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8. Правовое воспитание и культура безопасности</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9. Воспитание семейных ценностей</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Pr>
          <w:rFonts w:ascii="Times New Roman" w:hAnsi="Times New Roman"/>
          <w:iCs/>
          <w:color w:val="auto"/>
          <w:sz w:val="24"/>
          <w:szCs w:val="24"/>
        </w:rPr>
        <w:t xml:space="preserve"> уважение к родителям, прародителям; забота о старших и младших.</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10. Формирование коммуникативной культуры</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62726E" w:rsidRDefault="0062726E" w:rsidP="00DF7A2F">
      <w:pPr>
        <w:pStyle w:val="af"/>
        <w:widowControl w:val="0"/>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11. Экологическое воспитание</w:t>
      </w:r>
    </w:p>
    <w:p w:rsidR="0062726E" w:rsidRDefault="0062726E" w:rsidP="00DF7A2F">
      <w:pPr>
        <w:pStyle w:val="af"/>
        <w:widowControl w:val="0"/>
        <w:spacing w:line="240" w:lineRule="auto"/>
        <w:ind w:firstLine="709"/>
        <w:rPr>
          <w:rFonts w:ascii="Times New Roman" w:hAnsi="Times New Roman"/>
          <w:i/>
          <w:iCs/>
          <w:color w:val="auto"/>
          <w:sz w:val="24"/>
          <w:szCs w:val="24"/>
        </w:rPr>
      </w:pPr>
      <w:r>
        <w:rPr>
          <w:rFonts w:ascii="Times New Roman" w:hAnsi="Times New Roman"/>
          <w:color w:val="auto"/>
          <w:spacing w:val="2"/>
          <w:sz w:val="24"/>
          <w:szCs w:val="24"/>
        </w:rPr>
        <w:t xml:space="preserve">Ценности: </w:t>
      </w:r>
      <w:r>
        <w:rPr>
          <w:rFonts w:ascii="Times New Roman" w:hAnsi="Times New Roman"/>
          <w:iCs/>
          <w:color w:val="auto"/>
          <w:spacing w:val="2"/>
          <w:sz w:val="24"/>
          <w:szCs w:val="24"/>
        </w:rPr>
        <w:t xml:space="preserve">родная земля; заповедная природа; планета </w:t>
      </w:r>
      <w:r>
        <w:rPr>
          <w:rFonts w:ascii="Times New Roman" w:hAnsi="Times New Roman"/>
          <w:iCs/>
          <w:color w:val="auto"/>
          <w:sz w:val="24"/>
          <w:szCs w:val="24"/>
        </w:rPr>
        <w:t xml:space="preserve">Земля; бережное освоение </w:t>
      </w:r>
      <w:r>
        <w:rPr>
          <w:rFonts w:ascii="Times New Roman" w:hAnsi="Times New Roman"/>
          <w:iCs/>
          <w:color w:val="auto"/>
          <w:sz w:val="24"/>
          <w:szCs w:val="24"/>
        </w:rPr>
        <w:lastRenderedPageBreak/>
        <w:t>природных ресурсов региона, страны, планеты, экологическая культура, забота об окружающей среде, домашних животных.</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Все направления воспи</w:t>
      </w:r>
      <w:r>
        <w:rPr>
          <w:rFonts w:ascii="Times New Roman" w:hAnsi="Times New Roman"/>
          <w:color w:val="auto"/>
          <w:sz w:val="24"/>
          <w:szCs w:val="24"/>
        </w:rPr>
        <w:t xml:space="preserve">тания важны, дополняют друг друга и обеспечивают развитие личности на основе отечественных духовных, нравственных и культурных традиций. </w:t>
      </w:r>
    </w:p>
    <w:p w:rsidR="00325189" w:rsidRPr="00182250" w:rsidRDefault="00325189" w:rsidP="00325189">
      <w:pPr>
        <w:pStyle w:val="ad"/>
        <w:spacing w:line="240" w:lineRule="auto"/>
        <w:ind w:firstLine="709"/>
        <w:jc w:val="center"/>
        <w:rPr>
          <w:rFonts w:ascii="Times New Roman" w:hAnsi="Times New Roman"/>
          <w:b/>
          <w:sz w:val="24"/>
          <w:szCs w:val="24"/>
        </w:rPr>
      </w:pPr>
      <w:r w:rsidRPr="00182250">
        <w:rPr>
          <w:rFonts w:ascii="Times New Roman" w:hAnsi="Times New Roman"/>
          <w:b/>
          <w:sz w:val="24"/>
          <w:szCs w:val="24"/>
        </w:rPr>
        <w:t>2.1 Художественная направленность</w:t>
      </w:r>
    </w:p>
    <w:p w:rsidR="00325189" w:rsidRPr="00182250" w:rsidRDefault="00325189" w:rsidP="00DF7A2F">
      <w:pPr>
        <w:pStyle w:val="ad"/>
        <w:spacing w:line="240" w:lineRule="auto"/>
        <w:ind w:firstLine="709"/>
        <w:rPr>
          <w:rFonts w:ascii="Times New Roman" w:hAnsi="Times New Roman"/>
          <w:sz w:val="24"/>
          <w:szCs w:val="24"/>
        </w:rPr>
      </w:pPr>
      <w:r w:rsidRPr="00182250">
        <w:rPr>
          <w:rFonts w:ascii="Times New Roman" w:hAnsi="Times New Roman"/>
          <w:sz w:val="24"/>
          <w:szCs w:val="24"/>
        </w:rPr>
        <w:t>Художественное воспитание играет важную роль в личностном развитии детей, оказывает позитивное воздействие на эмоциональную сферу ребенка, развивает его воображение, творческое мышление, формирует нравственное самосознание. Выбирая художественную направленность, дети выбирают свободу выражения, полет фантазии, преодолевают застенчивость, скованность, соприкасаются с достижениями мировой цивилизации, а значит - поднимают свой культурный уровень. Программы художественной направленности нацелены на раскрытие творческого потенциала ребенка и дают незаменимый опыт познания себя и преображения окружающего мира по законам красоты. Через опыт творческой деятельности дети приобщаются к отечественной и мировой художественной культуре. Одним из сре</w:t>
      </w:r>
      <w:proofErr w:type="gramStart"/>
      <w:r w:rsidRPr="00182250">
        <w:rPr>
          <w:rFonts w:ascii="Times New Roman" w:hAnsi="Times New Roman"/>
          <w:sz w:val="24"/>
          <w:szCs w:val="24"/>
        </w:rPr>
        <w:t>дств вс</w:t>
      </w:r>
      <w:proofErr w:type="gramEnd"/>
      <w:r w:rsidRPr="00182250">
        <w:rPr>
          <w:rFonts w:ascii="Times New Roman" w:hAnsi="Times New Roman"/>
          <w:sz w:val="24"/>
          <w:szCs w:val="24"/>
        </w:rPr>
        <w:t xml:space="preserve">естороннего развития школьников является </w:t>
      </w:r>
      <w:r w:rsidRPr="00182250">
        <w:rPr>
          <w:rFonts w:ascii="Times New Roman" w:hAnsi="Times New Roman"/>
          <w:b/>
          <w:sz w:val="24"/>
          <w:szCs w:val="24"/>
        </w:rPr>
        <w:t>хореография</w:t>
      </w:r>
      <w:r w:rsidRPr="00182250">
        <w:rPr>
          <w:rFonts w:ascii="Times New Roman" w:hAnsi="Times New Roman"/>
          <w:sz w:val="24"/>
          <w:szCs w:val="24"/>
        </w:rPr>
        <w:t xml:space="preserve">. Ее высокая продуктивность обусловлена синтезирующим характером, который объединяет в себе музыку, ритм, изобразительное творчество, театр, пластику движений. </w:t>
      </w:r>
      <w:r w:rsidRPr="00182250">
        <w:rPr>
          <w:rFonts w:ascii="Times New Roman" w:hAnsi="Times New Roman"/>
          <w:b/>
          <w:sz w:val="24"/>
          <w:szCs w:val="24"/>
        </w:rPr>
        <w:t>Хореографические занятия</w:t>
      </w:r>
      <w:r w:rsidRPr="00182250">
        <w:rPr>
          <w:rFonts w:ascii="Times New Roman" w:hAnsi="Times New Roman"/>
          <w:sz w:val="24"/>
          <w:szCs w:val="24"/>
        </w:rPr>
        <w:t xml:space="preserve"> снимают умственное утомление и дают дополнительный импульс для мыслительной деятельности. </w:t>
      </w:r>
    </w:p>
    <w:p w:rsidR="00325189" w:rsidRPr="00182250" w:rsidRDefault="00325189" w:rsidP="00DF7A2F">
      <w:pPr>
        <w:pStyle w:val="ad"/>
        <w:spacing w:line="240" w:lineRule="auto"/>
        <w:ind w:firstLine="709"/>
        <w:rPr>
          <w:rFonts w:ascii="Times New Roman" w:hAnsi="Times New Roman"/>
          <w:sz w:val="24"/>
          <w:szCs w:val="24"/>
        </w:rPr>
      </w:pPr>
      <w:r w:rsidRPr="00182250">
        <w:rPr>
          <w:rFonts w:ascii="Times New Roman" w:hAnsi="Times New Roman"/>
          <w:b/>
          <w:sz w:val="24"/>
          <w:szCs w:val="24"/>
        </w:rPr>
        <w:t>Вокал–</w:t>
      </w:r>
      <w:r w:rsidRPr="00182250">
        <w:rPr>
          <w:rFonts w:ascii="Times New Roman" w:hAnsi="Times New Roman"/>
          <w:sz w:val="24"/>
          <w:szCs w:val="24"/>
        </w:rPr>
        <w:t xml:space="preserve">область культуры, </w:t>
      </w:r>
      <w:proofErr w:type="gramStart"/>
      <w:r w:rsidRPr="00182250">
        <w:rPr>
          <w:rFonts w:ascii="Times New Roman" w:hAnsi="Times New Roman"/>
          <w:sz w:val="24"/>
          <w:szCs w:val="24"/>
        </w:rPr>
        <w:t>доступная</w:t>
      </w:r>
      <w:proofErr w:type="gramEnd"/>
      <w:r w:rsidRPr="00182250">
        <w:rPr>
          <w:rFonts w:ascii="Times New Roman" w:hAnsi="Times New Roman"/>
          <w:sz w:val="24"/>
          <w:szCs w:val="24"/>
        </w:rPr>
        <w:t xml:space="preserve"> всем: голосом от природы обладает каждый человек. В этой сфере нет неспособных детей. Раскрывать свои таланты, узнавать историю и традиции своей многонациональной Родины позволяет </w:t>
      </w:r>
      <w:r w:rsidRPr="00182250">
        <w:rPr>
          <w:rFonts w:ascii="Times New Roman" w:hAnsi="Times New Roman"/>
          <w:b/>
          <w:sz w:val="24"/>
          <w:szCs w:val="24"/>
        </w:rPr>
        <w:t>декоративно-прикладное искусство</w:t>
      </w:r>
      <w:r w:rsidRPr="00182250">
        <w:rPr>
          <w:rFonts w:ascii="Times New Roman" w:hAnsi="Times New Roman"/>
          <w:sz w:val="24"/>
          <w:szCs w:val="24"/>
        </w:rPr>
        <w:t xml:space="preserve">. Вышивание, вязание, шитье - прекрасные способы творческого самовыражения. </w:t>
      </w:r>
    </w:p>
    <w:p w:rsidR="00A54DE7" w:rsidRDefault="00A54DE7" w:rsidP="00DF7A2F">
      <w:pPr>
        <w:pStyle w:val="ad"/>
        <w:spacing w:line="240" w:lineRule="auto"/>
        <w:ind w:firstLine="709"/>
        <w:rPr>
          <w:rFonts w:ascii="Times New Roman" w:hAnsi="Times New Roman"/>
          <w:b/>
          <w:color w:val="auto"/>
          <w:sz w:val="24"/>
          <w:szCs w:val="24"/>
        </w:rPr>
      </w:pPr>
      <w:r w:rsidRPr="00A54DE7">
        <w:rPr>
          <w:rFonts w:ascii="Times New Roman" w:hAnsi="Times New Roman"/>
          <w:b/>
          <w:color w:val="auto"/>
          <w:sz w:val="24"/>
          <w:szCs w:val="24"/>
        </w:rPr>
        <w:t>Структурные компоненты:</w:t>
      </w:r>
    </w:p>
    <w:p w:rsidR="00E6500E" w:rsidRPr="00A54DE7" w:rsidRDefault="00E6500E" w:rsidP="00DF7A2F">
      <w:pPr>
        <w:pStyle w:val="ad"/>
        <w:spacing w:line="240" w:lineRule="auto"/>
        <w:ind w:firstLine="709"/>
        <w:rPr>
          <w:rFonts w:ascii="Times New Roman" w:hAnsi="Times New Roman"/>
          <w:b/>
          <w:color w:val="auto"/>
          <w:sz w:val="24"/>
          <w:szCs w:val="24"/>
        </w:rPr>
      </w:pPr>
    </w:p>
    <w:p w:rsidR="00325189" w:rsidRDefault="00A54DE7" w:rsidP="00DF7A2F">
      <w:pPr>
        <w:pStyle w:val="ad"/>
        <w:spacing w:line="240" w:lineRule="auto"/>
        <w:ind w:firstLine="709"/>
        <w:rPr>
          <w:rFonts w:ascii="Times New Roman" w:hAnsi="Times New Roman"/>
          <w:color w:val="auto"/>
          <w:sz w:val="24"/>
          <w:szCs w:val="24"/>
        </w:rPr>
      </w:pPr>
      <w:r>
        <w:rPr>
          <w:rFonts w:ascii="Times New Roman" w:hAnsi="Times New Roman"/>
          <w:noProof/>
          <w:color w:val="auto"/>
          <w:sz w:val="24"/>
          <w:szCs w:val="24"/>
        </w:rPr>
        <w:drawing>
          <wp:inline distT="0" distB="0" distL="0" distR="0" wp14:anchorId="10ECC858" wp14:editId="66CE9303">
            <wp:extent cx="5486400" cy="32004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6500E" w:rsidRDefault="00E6500E" w:rsidP="00DF7A2F">
      <w:pPr>
        <w:pStyle w:val="ad"/>
        <w:spacing w:line="240" w:lineRule="auto"/>
        <w:ind w:firstLine="709"/>
        <w:rPr>
          <w:rFonts w:ascii="Times New Roman" w:hAnsi="Times New Roman"/>
          <w:color w:val="auto"/>
          <w:sz w:val="24"/>
          <w:szCs w:val="24"/>
        </w:rPr>
      </w:pPr>
    </w:p>
    <w:p w:rsidR="00E6500E" w:rsidRDefault="00182250" w:rsidP="00182250">
      <w:pPr>
        <w:pStyle w:val="ad"/>
        <w:spacing w:line="240" w:lineRule="auto"/>
        <w:ind w:firstLine="709"/>
        <w:jc w:val="center"/>
        <w:rPr>
          <w:rFonts w:ascii="Times New Roman" w:hAnsi="Times New Roman"/>
          <w:color w:val="auto"/>
          <w:sz w:val="24"/>
          <w:szCs w:val="24"/>
        </w:rPr>
      </w:pPr>
      <w:r>
        <w:rPr>
          <w:rFonts w:ascii="Times New Roman" w:hAnsi="Times New Roman"/>
          <w:b/>
          <w:color w:val="auto"/>
          <w:sz w:val="24"/>
          <w:szCs w:val="24"/>
        </w:rPr>
        <w:t xml:space="preserve">2.2. </w:t>
      </w:r>
      <w:r w:rsidR="00E6500E" w:rsidRPr="00E6500E">
        <w:rPr>
          <w:rFonts w:ascii="Times New Roman" w:hAnsi="Times New Roman"/>
          <w:b/>
          <w:color w:val="auto"/>
          <w:sz w:val="24"/>
          <w:szCs w:val="24"/>
        </w:rPr>
        <w:t>Физкультурно-спортивная направленность</w:t>
      </w:r>
    </w:p>
    <w:p w:rsidR="00E6500E" w:rsidRDefault="00E6500E" w:rsidP="00DF7A2F">
      <w:pPr>
        <w:pStyle w:val="ad"/>
        <w:spacing w:line="240" w:lineRule="auto"/>
        <w:ind w:firstLine="709"/>
        <w:rPr>
          <w:rFonts w:ascii="Times New Roman" w:hAnsi="Times New Roman"/>
          <w:color w:val="auto"/>
          <w:sz w:val="24"/>
          <w:szCs w:val="24"/>
        </w:rPr>
      </w:pPr>
      <w:r w:rsidRPr="00E6500E">
        <w:rPr>
          <w:rFonts w:ascii="Times New Roman" w:hAnsi="Times New Roman"/>
          <w:color w:val="auto"/>
          <w:sz w:val="24"/>
          <w:szCs w:val="24"/>
        </w:rPr>
        <w:t xml:space="preserve">Кружок </w:t>
      </w:r>
      <w:r>
        <w:rPr>
          <w:rFonts w:ascii="Times New Roman" w:hAnsi="Times New Roman"/>
          <w:color w:val="auto"/>
          <w:sz w:val="24"/>
          <w:szCs w:val="24"/>
        </w:rPr>
        <w:t xml:space="preserve">«Волейбол». </w:t>
      </w:r>
    </w:p>
    <w:p w:rsidR="00E6500E" w:rsidRDefault="00E6500E" w:rsidP="00DF7A2F">
      <w:pPr>
        <w:pStyle w:val="ad"/>
        <w:spacing w:line="240" w:lineRule="auto"/>
        <w:ind w:firstLine="709"/>
        <w:rPr>
          <w:rFonts w:ascii="Times New Roman" w:hAnsi="Times New Roman"/>
          <w:color w:val="auto"/>
          <w:sz w:val="24"/>
          <w:szCs w:val="24"/>
        </w:rPr>
      </w:pPr>
      <w:r w:rsidRPr="00E6500E">
        <w:rPr>
          <w:rFonts w:ascii="Times New Roman" w:hAnsi="Times New Roman"/>
          <w:color w:val="auto"/>
          <w:sz w:val="24"/>
          <w:szCs w:val="24"/>
        </w:rPr>
        <w:t xml:space="preserve">Программы физкультурно-спортивной направленности обеспечивают развитие не только физических способностей, но и таких качеств детей, как благородство, рассудительность, честность, доброта, вежливость; а также воспитание чувства патриотизма, уважения друг к другу и к старшим. Физкультурно-спортивная работа в системе дополнительного образования детей ориентирована на воспитание спортивного </w:t>
      </w:r>
      <w:r w:rsidRPr="00E6500E">
        <w:rPr>
          <w:rFonts w:ascii="Times New Roman" w:hAnsi="Times New Roman"/>
          <w:color w:val="auto"/>
          <w:sz w:val="24"/>
          <w:szCs w:val="24"/>
        </w:rPr>
        <w:lastRenderedPageBreak/>
        <w:t>резерва нации, приобщение ребенка к здоровому образу жизни. Иметь хорошее физическое здоровье важно для того, чтобы демонстрировать работоспособность, физическую привлекательность. Для достижения этой простой цели – наличия физического здоровья – необходимо, чтобы каждый человек имел возможность заниматься массовым спортом.</w:t>
      </w:r>
    </w:p>
    <w:p w:rsidR="00E6500E" w:rsidRDefault="00E6500E" w:rsidP="00E6500E">
      <w:pPr>
        <w:pStyle w:val="ad"/>
        <w:spacing w:line="240" w:lineRule="auto"/>
        <w:ind w:firstLine="709"/>
        <w:jc w:val="center"/>
        <w:rPr>
          <w:rFonts w:ascii="Times New Roman" w:hAnsi="Times New Roman"/>
          <w:color w:val="auto"/>
          <w:sz w:val="24"/>
          <w:szCs w:val="24"/>
        </w:rPr>
      </w:pPr>
      <w:bookmarkStart w:id="0" w:name="_GoBack"/>
      <w:bookmarkEnd w:id="0"/>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r w:rsidRPr="00E6500E">
        <w:rPr>
          <w:rFonts w:ascii="Times New Roman" w:hAnsi="Times New Roman"/>
          <w:color w:val="auto"/>
          <w:sz w:val="24"/>
          <w:szCs w:val="24"/>
        </w:rPr>
        <w:t>Структурный компонент:</w:t>
      </w: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182250" w:rsidP="00DF7A2F">
      <w:pPr>
        <w:pStyle w:val="ad"/>
        <w:spacing w:line="240" w:lineRule="auto"/>
        <w:ind w:firstLine="709"/>
        <w:rPr>
          <w:rFonts w:ascii="Times New Roman" w:hAnsi="Times New Roman"/>
          <w:color w:val="auto"/>
          <w:sz w:val="24"/>
          <w:szCs w:val="24"/>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2188359</wp:posOffset>
                </wp:positionH>
                <wp:positionV relativeFrom="paragraph">
                  <wp:posOffset>94210</wp:posOffset>
                </wp:positionV>
                <wp:extent cx="1809344" cy="875489"/>
                <wp:effectExtent l="0" t="0" r="19685" b="20320"/>
                <wp:wrapNone/>
                <wp:docPr id="6" name="Овал 6"/>
                <wp:cNvGraphicFramePr/>
                <a:graphic xmlns:a="http://schemas.openxmlformats.org/drawingml/2006/main">
                  <a:graphicData uri="http://schemas.microsoft.com/office/word/2010/wordprocessingShape">
                    <wps:wsp>
                      <wps:cNvSpPr/>
                      <wps:spPr>
                        <a:xfrm>
                          <a:off x="0" y="0"/>
                          <a:ext cx="1809344" cy="87548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661A" w:rsidRDefault="0036661A" w:rsidP="00FE6623">
                            <w:pPr>
                              <w:jc w:val="center"/>
                            </w:pPr>
                            <w:r>
                              <w:t>Волейбольный</w:t>
                            </w:r>
                          </w:p>
                          <w:p w:rsidR="0036661A" w:rsidRDefault="0036661A" w:rsidP="00FE6623">
                            <w:pPr>
                              <w:jc w:val="center"/>
                            </w:pPr>
                            <w:r>
                              <w:t>кружок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26" style="position:absolute;left:0;text-align:left;margin-left:172.3pt;margin-top:7.4pt;width:142.45pt;height:6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" fillcolor="#4f81bd [3204]" strokecolor="#243f60 [1604]" strokeweight="2pt">
                <v:textbox>
                  <w:txbxContent>
                    <w:p w:rsidR="0036661A" w:rsidRDefault="0036661A" w:rsidP="00FE6623">
                      <w:pPr>
                        <w:jc w:val="center"/>
                      </w:pPr>
                      <w:r>
                        <w:t>Волейбольный</w:t>
                      </w:r>
                    </w:p>
                    <w:p w:rsidR="0036661A" w:rsidRDefault="0036661A" w:rsidP="00FE6623">
                      <w:pPr>
                        <w:jc w:val="center"/>
                      </w:pPr>
                      <w:r>
                        <w:t>кружок</w:t>
                      </w:r>
                    </w:p>
                  </w:txbxContent>
                </v:textbox>
              </v:oval>
            </w:pict>
          </mc:Fallback>
        </mc:AlternateContent>
      </w:r>
    </w:p>
    <w:p w:rsidR="00E6500E" w:rsidRDefault="00E6500E" w:rsidP="00DF7A2F">
      <w:pPr>
        <w:pStyle w:val="ad"/>
        <w:spacing w:line="240" w:lineRule="auto"/>
        <w:ind w:firstLine="709"/>
        <w:rPr>
          <w:rFonts w:ascii="Times New Roman" w:hAnsi="Times New Roman"/>
          <w:color w:val="auto"/>
          <w:sz w:val="24"/>
          <w:szCs w:val="24"/>
        </w:rPr>
      </w:pPr>
    </w:p>
    <w:p w:rsidR="00E6500E" w:rsidRDefault="00E6500E"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jc w:val="center"/>
        <w:rPr>
          <w:b/>
        </w:rPr>
      </w:pPr>
      <w:r>
        <w:rPr>
          <w:b/>
        </w:rPr>
        <w:t xml:space="preserve">2.3. </w:t>
      </w:r>
      <w:r w:rsidRPr="00182250">
        <w:rPr>
          <w:b/>
        </w:rPr>
        <w:t xml:space="preserve">Социально-педагогическая направленность </w:t>
      </w:r>
    </w:p>
    <w:p w:rsidR="00182250" w:rsidRPr="00182250" w:rsidRDefault="00182250" w:rsidP="00182250">
      <w:pPr>
        <w:pStyle w:val="ad"/>
        <w:spacing w:line="240" w:lineRule="auto"/>
        <w:ind w:firstLine="709"/>
        <w:jc w:val="center"/>
        <w:rPr>
          <w:b/>
        </w:rPr>
      </w:pPr>
    </w:p>
    <w:p w:rsidR="00182250" w:rsidRDefault="00182250" w:rsidP="00182250">
      <w:pPr>
        <w:pStyle w:val="ad"/>
        <w:spacing w:line="240" w:lineRule="auto"/>
        <w:ind w:firstLine="709"/>
      </w:pPr>
      <w:r>
        <w:t>Духовно-нравственное и гражданско-патриотическое воспитание, социальная адаптация, развитие патриотических чувств, раскрытие творческого потенциала детей – основные задачи программы  Интеллек</w:t>
      </w:r>
      <w:proofErr w:type="gramStart"/>
      <w:r>
        <w:t>т-</w:t>
      </w:r>
      <w:proofErr w:type="gramEnd"/>
      <w:r>
        <w:t xml:space="preserve"> клуба «Эрудит». Программа создает твердую почву для национального самосознания, гражданской позиции, дают возможность почувствовать себя частью богатейшей истории страны, возвращают современному поколению его подлинное историческое прошлое и накопленные веками духовные ценности.</w:t>
      </w:r>
    </w:p>
    <w:p w:rsidR="00182250" w:rsidRDefault="00FE6623" w:rsidP="00FE6623">
      <w:pPr>
        <w:pStyle w:val="ad"/>
        <w:spacing w:line="240" w:lineRule="auto"/>
        <w:ind w:firstLine="709"/>
        <w:jc w:val="center"/>
        <w:rPr>
          <w:rFonts w:ascii="Times New Roman" w:hAnsi="Times New Roman"/>
          <w:color w:val="auto"/>
          <w:sz w:val="24"/>
          <w:szCs w:val="24"/>
        </w:rPr>
      </w:pPr>
      <w:r w:rsidRPr="00FE6623">
        <w:rPr>
          <w:rFonts w:ascii="Times New Roman" w:hAnsi="Times New Roman"/>
          <w:color w:val="auto"/>
          <w:sz w:val="24"/>
          <w:szCs w:val="24"/>
        </w:rPr>
        <w:t>Структурный компонент:</w:t>
      </w:r>
    </w:p>
    <w:p w:rsidR="00182250" w:rsidRDefault="00182250" w:rsidP="00182250">
      <w:pPr>
        <w:pStyle w:val="ad"/>
        <w:spacing w:line="240" w:lineRule="auto"/>
        <w:ind w:firstLine="709"/>
        <w:rPr>
          <w:rFonts w:ascii="Times New Roman" w:hAnsi="Times New Roman"/>
          <w:color w:val="auto"/>
          <w:sz w:val="24"/>
          <w:szCs w:val="24"/>
        </w:rPr>
      </w:pPr>
      <w:r>
        <w:rPr>
          <w:rFonts w:ascii="Times New Roman" w:hAnsi="Times New Roman"/>
          <w:noProof/>
          <w:color w:val="auto"/>
          <w:sz w:val="24"/>
          <w:szCs w:val="24"/>
        </w:rPr>
        <mc:AlternateContent>
          <mc:Choice Requires="wps">
            <w:drawing>
              <wp:anchor distT="0" distB="0" distL="114300" distR="114300" simplePos="0" relativeHeight="251661312" behindDoc="0" locked="0" layoutInCell="1" allowOverlap="1" wp14:anchorId="7F01FA2B" wp14:editId="09E748FF">
                <wp:simplePos x="0" y="0"/>
                <wp:positionH relativeFrom="column">
                  <wp:posOffset>2080895</wp:posOffset>
                </wp:positionH>
                <wp:positionV relativeFrom="paragraph">
                  <wp:posOffset>90805</wp:posOffset>
                </wp:positionV>
                <wp:extent cx="1915795" cy="875030"/>
                <wp:effectExtent l="0" t="0" r="27305" b="20320"/>
                <wp:wrapNone/>
                <wp:docPr id="9" name="Овал 9"/>
                <wp:cNvGraphicFramePr/>
                <a:graphic xmlns:a="http://schemas.openxmlformats.org/drawingml/2006/main">
                  <a:graphicData uri="http://schemas.microsoft.com/office/word/2010/wordprocessingShape">
                    <wps:wsp>
                      <wps:cNvSpPr/>
                      <wps:spPr>
                        <a:xfrm>
                          <a:off x="0" y="0"/>
                          <a:ext cx="1915795" cy="8750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661A" w:rsidRDefault="0036661A" w:rsidP="00182250">
                            <w:pPr>
                              <w:jc w:val="center"/>
                            </w:pPr>
                            <w:r>
                              <w:t>Интеллект-клуб «Эрудит»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 o:spid="_x0000_s1027" style="position:absolute;left:0;text-align:left;margin-left:163.85pt;margin-top:7.15pt;width:150.85pt;height:6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" fillcolor="#4f81bd [3204]" strokecolor="#243f60 [1604]" strokeweight="2pt">
                <v:textbox>
                  <w:txbxContent>
                    <w:p w:rsidR="0036661A" w:rsidRDefault="0036661A" w:rsidP="00182250">
                      <w:pPr>
                        <w:jc w:val="center"/>
                      </w:pPr>
                      <w:r>
                        <w:t>Интеллект-клуб «Эрудит»</w:t>
                      </w:r>
                    </w:p>
                  </w:txbxContent>
                </v:textbox>
              </v:oval>
            </w:pict>
          </mc:Fallback>
        </mc:AlternateContent>
      </w: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FE6623" w:rsidRPr="00FE6623" w:rsidRDefault="00FE6623" w:rsidP="00FE6623">
      <w:pPr>
        <w:pStyle w:val="ad"/>
        <w:spacing w:line="240" w:lineRule="auto"/>
        <w:ind w:firstLine="709"/>
        <w:jc w:val="center"/>
        <w:rPr>
          <w:rFonts w:ascii="Times New Roman" w:hAnsi="Times New Roman"/>
          <w:b/>
          <w:color w:val="auto"/>
          <w:sz w:val="24"/>
          <w:szCs w:val="24"/>
        </w:rPr>
      </w:pPr>
      <w:r w:rsidRPr="00FE6623">
        <w:rPr>
          <w:rFonts w:ascii="Times New Roman" w:hAnsi="Times New Roman"/>
          <w:b/>
          <w:color w:val="auto"/>
          <w:sz w:val="24"/>
          <w:szCs w:val="24"/>
        </w:rPr>
        <w:t>2.4. Техническая направленность</w:t>
      </w:r>
    </w:p>
    <w:p w:rsidR="00182250" w:rsidRDefault="00FE6623" w:rsidP="00182250">
      <w:pPr>
        <w:pStyle w:val="ad"/>
        <w:spacing w:line="240" w:lineRule="auto"/>
        <w:ind w:firstLine="709"/>
        <w:rPr>
          <w:rFonts w:ascii="Times New Roman" w:hAnsi="Times New Roman"/>
          <w:color w:val="auto"/>
          <w:sz w:val="24"/>
          <w:szCs w:val="24"/>
        </w:rPr>
      </w:pPr>
      <w:r w:rsidRPr="00FE6623">
        <w:rPr>
          <w:rFonts w:ascii="Times New Roman" w:hAnsi="Times New Roman"/>
          <w:color w:val="auto"/>
          <w:sz w:val="24"/>
          <w:szCs w:val="24"/>
        </w:rPr>
        <w:t>Дополнительн</w:t>
      </w:r>
      <w:r>
        <w:rPr>
          <w:rFonts w:ascii="Times New Roman" w:hAnsi="Times New Roman"/>
          <w:color w:val="auto"/>
          <w:sz w:val="24"/>
          <w:szCs w:val="24"/>
        </w:rPr>
        <w:t>ая</w:t>
      </w:r>
      <w:r w:rsidRPr="00FE6623">
        <w:rPr>
          <w:rFonts w:ascii="Times New Roman" w:hAnsi="Times New Roman"/>
          <w:color w:val="auto"/>
          <w:sz w:val="24"/>
          <w:szCs w:val="24"/>
        </w:rPr>
        <w:t xml:space="preserve"> образовательн</w:t>
      </w:r>
      <w:r>
        <w:rPr>
          <w:rFonts w:ascii="Times New Roman" w:hAnsi="Times New Roman"/>
          <w:color w:val="auto"/>
          <w:sz w:val="24"/>
          <w:szCs w:val="24"/>
        </w:rPr>
        <w:t>ая программа</w:t>
      </w:r>
      <w:r w:rsidRPr="00FE6623">
        <w:rPr>
          <w:rFonts w:ascii="Times New Roman" w:hAnsi="Times New Roman"/>
          <w:color w:val="auto"/>
          <w:sz w:val="24"/>
          <w:szCs w:val="24"/>
        </w:rPr>
        <w:t xml:space="preserve"> техничес</w:t>
      </w:r>
      <w:r>
        <w:rPr>
          <w:rFonts w:ascii="Times New Roman" w:hAnsi="Times New Roman"/>
          <w:color w:val="auto"/>
          <w:sz w:val="24"/>
          <w:szCs w:val="24"/>
        </w:rPr>
        <w:t>кой направленности ориентирована</w:t>
      </w:r>
      <w:r w:rsidRPr="00FE6623">
        <w:rPr>
          <w:rFonts w:ascii="Times New Roman" w:hAnsi="Times New Roman"/>
          <w:color w:val="auto"/>
          <w:sz w:val="24"/>
          <w:szCs w:val="24"/>
        </w:rPr>
        <w:t xml:space="preserve"> на развитие интереса детей к инженерно-техническим и информационным технологиям, научно</w:t>
      </w:r>
      <w:r>
        <w:rPr>
          <w:rFonts w:ascii="Times New Roman" w:hAnsi="Times New Roman"/>
          <w:color w:val="auto"/>
          <w:sz w:val="24"/>
          <w:szCs w:val="24"/>
        </w:rPr>
        <w:t>-</w:t>
      </w:r>
      <w:r w:rsidRPr="00FE6623">
        <w:rPr>
          <w:rFonts w:ascii="Times New Roman" w:hAnsi="Times New Roman"/>
          <w:color w:val="auto"/>
          <w:sz w:val="24"/>
          <w:szCs w:val="24"/>
        </w:rPr>
        <w:t xml:space="preserve">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 </w:t>
      </w:r>
      <w:proofErr w:type="gramStart"/>
      <w:r w:rsidRPr="00FE6623">
        <w:rPr>
          <w:rFonts w:ascii="Times New Roman" w:hAnsi="Times New Roman"/>
          <w:color w:val="auto"/>
          <w:sz w:val="24"/>
          <w:szCs w:val="24"/>
        </w:rPr>
        <w:t>Обучение по программам</w:t>
      </w:r>
      <w:proofErr w:type="gramEnd"/>
      <w:r w:rsidRPr="00FE6623">
        <w:rPr>
          <w:rFonts w:ascii="Times New Roman" w:hAnsi="Times New Roman"/>
          <w:color w:val="auto"/>
          <w:sz w:val="24"/>
          <w:szCs w:val="24"/>
        </w:rPr>
        <w:t xml:space="preserve"> технической направленности способствует развитию технических и творческих способностей, формированию логического мышления, умения анализировать и конструировать. Занятия в объединени</w:t>
      </w:r>
      <w:r>
        <w:rPr>
          <w:rFonts w:ascii="Times New Roman" w:hAnsi="Times New Roman"/>
          <w:color w:val="auto"/>
          <w:sz w:val="24"/>
          <w:szCs w:val="24"/>
        </w:rPr>
        <w:t xml:space="preserve">и </w:t>
      </w:r>
      <w:r w:rsidRPr="00FE6623">
        <w:rPr>
          <w:rFonts w:ascii="Times New Roman" w:hAnsi="Times New Roman"/>
          <w:color w:val="auto"/>
          <w:sz w:val="24"/>
          <w:szCs w:val="24"/>
        </w:rPr>
        <w:t>данной направленности также дают возможность углубленного изучения таких предметов как физика, математика и информатика.</w:t>
      </w:r>
    </w:p>
    <w:p w:rsidR="00FE6623" w:rsidRDefault="00FE6623" w:rsidP="00FE6623">
      <w:pPr>
        <w:pStyle w:val="ad"/>
        <w:spacing w:line="240" w:lineRule="auto"/>
        <w:ind w:firstLine="709"/>
        <w:jc w:val="center"/>
        <w:rPr>
          <w:rFonts w:ascii="Times New Roman" w:hAnsi="Times New Roman"/>
          <w:color w:val="auto"/>
          <w:sz w:val="24"/>
          <w:szCs w:val="24"/>
        </w:rPr>
      </w:pPr>
      <w:r w:rsidRPr="00FE6623">
        <w:rPr>
          <w:rFonts w:ascii="Times New Roman" w:hAnsi="Times New Roman"/>
          <w:color w:val="auto"/>
          <w:sz w:val="24"/>
          <w:szCs w:val="24"/>
        </w:rPr>
        <w:t>Структурный компонент:</w:t>
      </w:r>
    </w:p>
    <w:p w:rsidR="00FE6623" w:rsidRDefault="00FE6623" w:rsidP="00FE6623">
      <w:pPr>
        <w:pStyle w:val="ad"/>
        <w:spacing w:line="240" w:lineRule="auto"/>
        <w:ind w:firstLine="709"/>
        <w:jc w:val="center"/>
        <w:rPr>
          <w:rFonts w:ascii="Times New Roman" w:hAnsi="Times New Roman"/>
          <w:color w:val="auto"/>
          <w:sz w:val="24"/>
          <w:szCs w:val="24"/>
        </w:rPr>
      </w:pPr>
    </w:p>
    <w:p w:rsidR="00FE6623" w:rsidRDefault="00FE6623" w:rsidP="00FE6623">
      <w:pPr>
        <w:pStyle w:val="ad"/>
        <w:spacing w:line="240" w:lineRule="auto"/>
        <w:ind w:firstLine="709"/>
        <w:jc w:val="center"/>
        <w:rPr>
          <w:rFonts w:ascii="Times New Roman" w:hAnsi="Times New Roman"/>
          <w:color w:val="auto"/>
          <w:sz w:val="24"/>
          <w:szCs w:val="24"/>
        </w:rPr>
      </w:pPr>
      <w:r>
        <w:rPr>
          <w:rFonts w:ascii="Times New Roman" w:hAnsi="Times New Roman"/>
          <w:noProof/>
          <w:color w:val="auto"/>
          <w:sz w:val="24"/>
          <w:szCs w:val="24"/>
        </w:rPr>
        <mc:AlternateContent>
          <mc:Choice Requires="wps">
            <w:drawing>
              <wp:anchor distT="0" distB="0" distL="114300" distR="114300" simplePos="0" relativeHeight="251662336" behindDoc="0" locked="0" layoutInCell="1" allowOverlap="1" wp14:anchorId="5C9D93F1" wp14:editId="24417CBD">
                <wp:simplePos x="0" y="0"/>
                <wp:positionH relativeFrom="column">
                  <wp:posOffset>2314818</wp:posOffset>
                </wp:positionH>
                <wp:positionV relativeFrom="paragraph">
                  <wp:posOffset>69715</wp:posOffset>
                </wp:positionV>
                <wp:extent cx="2003898" cy="914400"/>
                <wp:effectExtent l="0" t="0" r="15875" b="19050"/>
                <wp:wrapNone/>
                <wp:docPr id="10" name="Овал 10"/>
                <wp:cNvGraphicFramePr/>
                <a:graphic xmlns:a="http://schemas.openxmlformats.org/drawingml/2006/main">
                  <a:graphicData uri="http://schemas.microsoft.com/office/word/2010/wordprocessingShape">
                    <wps:wsp>
                      <wps:cNvSpPr/>
                      <wps:spPr>
                        <a:xfrm>
                          <a:off x="0" y="0"/>
                          <a:ext cx="2003898"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661A" w:rsidRDefault="0036661A" w:rsidP="00FE6623">
                            <w:pPr>
                              <w:jc w:val="center"/>
                            </w:pPr>
                            <w:r>
                              <w:t xml:space="preserve">Кружок «Робототехника»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10" o:spid="_x0000_s1028" style="position:absolute;left:0;text-align:left;margin-left:182.25pt;margin-top:5.5pt;width:157.8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" fillcolor="#4f81bd [3204]" strokecolor="#243f60 [1604]" strokeweight="2pt">
                <v:textbox>
                  <w:txbxContent>
                    <w:p w:rsidR="0036661A" w:rsidRDefault="0036661A" w:rsidP="00FE6623">
                      <w:pPr>
                        <w:jc w:val="center"/>
                      </w:pPr>
                      <w:r>
                        <w:t xml:space="preserve">Кружок «Робототехника» </w:t>
                      </w:r>
                    </w:p>
                  </w:txbxContent>
                </v:textbox>
              </v:oval>
            </w:pict>
          </mc:Fallback>
        </mc:AlternateContent>
      </w:r>
    </w:p>
    <w:p w:rsidR="00FE6623" w:rsidRDefault="00FE6623" w:rsidP="00FE6623">
      <w:pPr>
        <w:pStyle w:val="ad"/>
        <w:spacing w:line="240" w:lineRule="auto"/>
        <w:ind w:firstLine="709"/>
        <w:jc w:val="center"/>
        <w:rPr>
          <w:rFonts w:ascii="Times New Roman" w:hAnsi="Times New Roman"/>
          <w:color w:val="auto"/>
          <w:sz w:val="24"/>
          <w:szCs w:val="24"/>
        </w:rPr>
      </w:pPr>
    </w:p>
    <w:p w:rsidR="00FE6623" w:rsidRDefault="00FE6623" w:rsidP="00FE6623">
      <w:pPr>
        <w:pStyle w:val="ad"/>
        <w:spacing w:line="240" w:lineRule="auto"/>
        <w:ind w:firstLine="709"/>
        <w:jc w:val="center"/>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62726E" w:rsidRPr="00E6500E" w:rsidRDefault="0062726E" w:rsidP="00E6500E">
      <w:pPr>
        <w:pStyle w:val="ad"/>
        <w:numPr>
          <w:ilvl w:val="0"/>
          <w:numId w:val="14"/>
        </w:numPr>
        <w:spacing w:line="240" w:lineRule="auto"/>
        <w:ind w:left="0" w:firstLine="709"/>
        <w:contextualSpacing/>
        <w:rPr>
          <w:rFonts w:ascii="Times New Roman" w:hAnsi="Times New Roman"/>
          <w:b/>
          <w:color w:val="auto"/>
          <w:spacing w:val="2"/>
          <w:sz w:val="24"/>
          <w:szCs w:val="24"/>
        </w:rPr>
      </w:pPr>
      <w:r w:rsidRPr="00E6500E">
        <w:rPr>
          <w:rFonts w:ascii="Times New Roman" w:hAnsi="Times New Roman"/>
          <w:b/>
          <w:color w:val="auto"/>
          <w:sz w:val="24"/>
          <w:szCs w:val="24"/>
        </w:rPr>
        <w:lastRenderedPageBreak/>
        <w:t xml:space="preserve">Основное содержание </w:t>
      </w:r>
      <w:r w:rsidRPr="00E6500E">
        <w:rPr>
          <w:rFonts w:ascii="Times New Roman" w:hAnsi="Times New Roman"/>
          <w:b/>
          <w:color w:val="auto"/>
          <w:spacing w:val="2"/>
          <w:sz w:val="24"/>
          <w:szCs w:val="24"/>
        </w:rPr>
        <w:t>воспитания:</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1" w:name="bookmark373"/>
      <w:r>
        <w:rPr>
          <w:rFonts w:ascii="Times New Roman" w:hAnsi="Times New Roman"/>
          <w:sz w:val="24"/>
          <w:szCs w:val="24"/>
        </w:rPr>
        <w:t>Воспитание гражданственности, патриотизма, уважения к правам, свободам и обязанностям человека:</w:t>
      </w:r>
      <w:bookmarkEnd w:id="1"/>
    </w:p>
    <w:p w:rsidR="0062726E" w:rsidRDefault="0062726E" w:rsidP="00DF7A2F">
      <w:pPr>
        <w:pStyle w:val="a6"/>
        <w:ind w:firstLine="709"/>
        <w:rPr>
          <w:sz w:val="24"/>
        </w:rPr>
      </w:pPr>
      <w:r>
        <w:rPr>
          <w:sz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2726E" w:rsidRDefault="0062726E" w:rsidP="00DF7A2F">
      <w:pPr>
        <w:pStyle w:val="a6"/>
        <w:ind w:firstLine="709"/>
        <w:rPr>
          <w:sz w:val="24"/>
        </w:rPr>
      </w:pPr>
      <w:r>
        <w:rPr>
          <w:sz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62726E" w:rsidRDefault="0062726E" w:rsidP="00DF7A2F">
      <w:pPr>
        <w:pStyle w:val="a6"/>
        <w:ind w:firstLine="709"/>
        <w:rPr>
          <w:sz w:val="24"/>
        </w:rPr>
      </w:pPr>
      <w:r>
        <w:rPr>
          <w:sz w:val="24"/>
        </w:rPr>
        <w:t>•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2726E" w:rsidRDefault="0062726E" w:rsidP="00DF7A2F">
      <w:pPr>
        <w:pStyle w:val="a6"/>
        <w:ind w:firstLine="709"/>
        <w:rPr>
          <w:sz w:val="24"/>
        </w:rPr>
      </w:pPr>
      <w:r>
        <w:rPr>
          <w:sz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2726E" w:rsidRDefault="0062726E" w:rsidP="00DF7A2F">
      <w:pPr>
        <w:pStyle w:val="a6"/>
        <w:ind w:firstLine="709"/>
        <w:rPr>
          <w:sz w:val="24"/>
        </w:rPr>
      </w:pPr>
      <w:r>
        <w:rPr>
          <w:sz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2726E" w:rsidRDefault="0062726E" w:rsidP="00DF7A2F">
      <w:pPr>
        <w:pStyle w:val="a6"/>
        <w:ind w:firstLine="709"/>
        <w:rPr>
          <w:sz w:val="24"/>
        </w:rPr>
      </w:pPr>
      <w:r>
        <w:rPr>
          <w:sz w:val="24"/>
        </w:rPr>
        <w:t>• уважительное отношение к органам охраны правопорядка;</w:t>
      </w:r>
    </w:p>
    <w:p w:rsidR="0062726E" w:rsidRDefault="0062726E" w:rsidP="00DF7A2F">
      <w:pPr>
        <w:pStyle w:val="a6"/>
        <w:ind w:firstLine="709"/>
        <w:rPr>
          <w:sz w:val="24"/>
        </w:rPr>
      </w:pPr>
      <w:r>
        <w:rPr>
          <w:sz w:val="24"/>
        </w:rPr>
        <w:t>• знание национальных героев и важнейших событий истории России;</w:t>
      </w:r>
    </w:p>
    <w:p w:rsidR="0062726E" w:rsidRDefault="0062726E" w:rsidP="00DF7A2F">
      <w:pPr>
        <w:pStyle w:val="a6"/>
        <w:ind w:firstLine="709"/>
        <w:rPr>
          <w:sz w:val="24"/>
        </w:rPr>
      </w:pPr>
      <w:r>
        <w:rPr>
          <w:sz w:val="24"/>
        </w:rPr>
        <w:t>• знание государственных праздников, их истории и значения для общества.</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2" w:name="bookmark374"/>
      <w:r>
        <w:rPr>
          <w:rFonts w:ascii="Times New Roman" w:hAnsi="Times New Roman"/>
          <w:sz w:val="24"/>
          <w:szCs w:val="24"/>
        </w:rPr>
        <w:t>Воспитание социальной ответственности и компетентности:</w:t>
      </w:r>
      <w:bookmarkEnd w:id="2"/>
    </w:p>
    <w:p w:rsidR="0062726E" w:rsidRDefault="0062726E" w:rsidP="00DF7A2F">
      <w:pPr>
        <w:pStyle w:val="a6"/>
        <w:ind w:firstLine="709"/>
        <w:rPr>
          <w:sz w:val="24"/>
        </w:rPr>
      </w:pPr>
      <w:r>
        <w:rPr>
          <w:sz w:val="24"/>
        </w:rPr>
        <w:t>• позитивное отношение, сознательное принятие роли гражданина;</w:t>
      </w:r>
    </w:p>
    <w:p w:rsidR="0062726E" w:rsidRDefault="0062726E" w:rsidP="00DF7A2F">
      <w:pPr>
        <w:pStyle w:val="a6"/>
        <w:ind w:firstLine="709"/>
        <w:rPr>
          <w:sz w:val="24"/>
        </w:rPr>
      </w:pPr>
      <w:r>
        <w:rPr>
          <w:sz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2726E" w:rsidRDefault="0062726E" w:rsidP="00DF7A2F">
      <w:pPr>
        <w:pStyle w:val="a6"/>
        <w:tabs>
          <w:tab w:val="left" w:pos="1074"/>
        </w:tabs>
        <w:ind w:firstLine="709"/>
        <w:rPr>
          <w:sz w:val="24"/>
        </w:rPr>
      </w:pPr>
      <w:r>
        <w:rPr>
          <w:sz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62726E" w:rsidRDefault="0062726E" w:rsidP="00DF7A2F">
      <w:pPr>
        <w:pStyle w:val="a6"/>
        <w:tabs>
          <w:tab w:val="left" w:pos="1079"/>
        </w:tabs>
        <w:ind w:firstLine="709"/>
        <w:rPr>
          <w:sz w:val="24"/>
        </w:rPr>
      </w:pPr>
      <w:r>
        <w:rPr>
          <w:sz w:val="24"/>
        </w:rPr>
        <w:t>•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w:t>
      </w:r>
    </w:p>
    <w:p w:rsidR="0062726E" w:rsidRDefault="0062726E" w:rsidP="00DF7A2F">
      <w:pPr>
        <w:pStyle w:val="a6"/>
        <w:tabs>
          <w:tab w:val="left" w:pos="1079"/>
        </w:tabs>
        <w:ind w:firstLine="709"/>
        <w:rPr>
          <w:sz w:val="24"/>
        </w:rPr>
      </w:pPr>
      <w:r>
        <w:rPr>
          <w:sz w:val="24"/>
        </w:rPr>
        <w:t>• знание о различных общественных и профессиональных организациях, их структуре, целях и характере деятельности;</w:t>
      </w:r>
    </w:p>
    <w:p w:rsidR="0062726E" w:rsidRDefault="0062726E" w:rsidP="00DF7A2F">
      <w:pPr>
        <w:pStyle w:val="a6"/>
        <w:tabs>
          <w:tab w:val="left" w:pos="1074"/>
        </w:tabs>
        <w:ind w:firstLine="709"/>
        <w:rPr>
          <w:sz w:val="24"/>
        </w:rPr>
      </w:pPr>
      <w:r>
        <w:rPr>
          <w:sz w:val="24"/>
        </w:rPr>
        <w:t>• умение вести дискуссию по социальным вопросам, обосновывать свою гражданскую позицию, вести диалог и достигать взаимопонимания;</w:t>
      </w:r>
    </w:p>
    <w:p w:rsidR="0062726E" w:rsidRDefault="0062726E" w:rsidP="00DF7A2F">
      <w:pPr>
        <w:pStyle w:val="a6"/>
        <w:tabs>
          <w:tab w:val="left" w:pos="1074"/>
        </w:tabs>
        <w:ind w:firstLine="709"/>
        <w:rPr>
          <w:sz w:val="24"/>
        </w:rPr>
      </w:pPr>
      <w:r>
        <w:rPr>
          <w:sz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2726E" w:rsidRDefault="0062726E" w:rsidP="00DF7A2F">
      <w:pPr>
        <w:pStyle w:val="a6"/>
        <w:tabs>
          <w:tab w:val="left" w:pos="1079"/>
        </w:tabs>
        <w:ind w:firstLine="709"/>
        <w:rPr>
          <w:sz w:val="24"/>
        </w:rPr>
      </w:pPr>
      <w:r>
        <w:rPr>
          <w:sz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городе;</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3" w:name="bookmark375"/>
      <w:r>
        <w:rPr>
          <w:rFonts w:ascii="Times New Roman" w:hAnsi="Times New Roman"/>
          <w:sz w:val="24"/>
          <w:szCs w:val="24"/>
        </w:rPr>
        <w:t>Воспитание нравственных чувств, убеждений, этического сознания:</w:t>
      </w:r>
      <w:bookmarkEnd w:id="3"/>
    </w:p>
    <w:p w:rsidR="0062726E" w:rsidRDefault="0062726E" w:rsidP="00DF7A2F">
      <w:pPr>
        <w:pStyle w:val="a6"/>
        <w:tabs>
          <w:tab w:val="left" w:pos="1084"/>
        </w:tabs>
        <w:ind w:firstLine="709"/>
        <w:rPr>
          <w:sz w:val="24"/>
        </w:rPr>
      </w:pPr>
      <w:r>
        <w:rPr>
          <w:sz w:val="24"/>
        </w:rPr>
        <w:t>•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2726E" w:rsidRDefault="0062726E" w:rsidP="00DF7A2F">
      <w:pPr>
        <w:pStyle w:val="a6"/>
        <w:tabs>
          <w:tab w:val="left" w:pos="1070"/>
        </w:tabs>
        <w:ind w:firstLine="709"/>
        <w:rPr>
          <w:sz w:val="24"/>
        </w:rPr>
      </w:pPr>
      <w:r>
        <w:rPr>
          <w:sz w:val="24"/>
        </w:rPr>
        <w:t>• чувство дружбы к представителям всех национальностей Российской Федерации;</w:t>
      </w:r>
    </w:p>
    <w:p w:rsidR="0062726E" w:rsidRDefault="0062726E" w:rsidP="00DF7A2F">
      <w:pPr>
        <w:pStyle w:val="a6"/>
        <w:tabs>
          <w:tab w:val="left" w:pos="1079"/>
        </w:tabs>
        <w:ind w:firstLine="709"/>
        <w:rPr>
          <w:sz w:val="24"/>
        </w:rPr>
      </w:pPr>
      <w:r>
        <w:rPr>
          <w:sz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2726E" w:rsidRDefault="0062726E" w:rsidP="00DF7A2F">
      <w:pPr>
        <w:pStyle w:val="a6"/>
        <w:tabs>
          <w:tab w:val="left" w:pos="1074"/>
        </w:tabs>
        <w:ind w:firstLine="709"/>
        <w:rPr>
          <w:sz w:val="24"/>
        </w:rPr>
      </w:pPr>
      <w:r>
        <w:rPr>
          <w:sz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2726E" w:rsidRDefault="0062726E" w:rsidP="00DF7A2F">
      <w:pPr>
        <w:pStyle w:val="a6"/>
        <w:tabs>
          <w:tab w:val="left" w:pos="1079"/>
        </w:tabs>
        <w:ind w:firstLine="709"/>
        <w:rPr>
          <w:sz w:val="24"/>
        </w:rPr>
      </w:pPr>
      <w:r>
        <w:rPr>
          <w:sz w:val="24"/>
        </w:rPr>
        <w:lastRenderedPageBreak/>
        <w:t>• знание традиций своей семьи и школы, бережное отношение к ним;</w:t>
      </w:r>
    </w:p>
    <w:p w:rsidR="0062726E" w:rsidRDefault="0062726E" w:rsidP="00DF7A2F">
      <w:pPr>
        <w:pStyle w:val="a6"/>
        <w:tabs>
          <w:tab w:val="left" w:pos="1074"/>
        </w:tabs>
        <w:ind w:firstLine="709"/>
        <w:rPr>
          <w:sz w:val="24"/>
        </w:rPr>
      </w:pPr>
      <w:r>
        <w:rPr>
          <w:sz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2726E" w:rsidRDefault="0062726E" w:rsidP="00DF7A2F">
      <w:pPr>
        <w:pStyle w:val="a6"/>
        <w:tabs>
          <w:tab w:val="left" w:pos="634"/>
        </w:tabs>
        <w:ind w:firstLine="709"/>
        <w:rPr>
          <w:sz w:val="24"/>
        </w:rPr>
      </w:pPr>
      <w:r>
        <w:rPr>
          <w:sz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62726E" w:rsidRDefault="0062726E" w:rsidP="00DF7A2F">
      <w:pPr>
        <w:pStyle w:val="a6"/>
        <w:tabs>
          <w:tab w:val="left" w:pos="634"/>
        </w:tabs>
        <w:ind w:firstLine="709"/>
        <w:rPr>
          <w:sz w:val="24"/>
        </w:rPr>
      </w:pPr>
      <w:r>
        <w:rPr>
          <w:sz w:val="24"/>
        </w:rPr>
        <w:t>• готовность сознательно выполнять правила для обучающихся, понимание необходимости самодисциплины;</w:t>
      </w:r>
    </w:p>
    <w:p w:rsidR="0062726E" w:rsidRDefault="0062726E" w:rsidP="00DF7A2F">
      <w:pPr>
        <w:pStyle w:val="a6"/>
        <w:tabs>
          <w:tab w:val="left" w:pos="634"/>
        </w:tabs>
        <w:ind w:firstLine="709"/>
        <w:rPr>
          <w:sz w:val="24"/>
        </w:rPr>
      </w:pPr>
      <w:r>
        <w:rPr>
          <w:sz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2726E" w:rsidRDefault="0062726E" w:rsidP="00DF7A2F">
      <w:pPr>
        <w:pStyle w:val="a6"/>
        <w:tabs>
          <w:tab w:val="left" w:pos="644"/>
        </w:tabs>
        <w:ind w:firstLine="709"/>
        <w:rPr>
          <w:sz w:val="24"/>
        </w:rPr>
      </w:pPr>
      <w:r>
        <w:rPr>
          <w:sz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2726E" w:rsidRDefault="0062726E" w:rsidP="00DF7A2F">
      <w:pPr>
        <w:pStyle w:val="a6"/>
        <w:tabs>
          <w:tab w:val="left" w:pos="639"/>
        </w:tabs>
        <w:ind w:firstLine="709"/>
        <w:rPr>
          <w:sz w:val="24"/>
        </w:rPr>
      </w:pPr>
      <w:r>
        <w:rPr>
          <w:sz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2726E" w:rsidRDefault="0062726E" w:rsidP="00DF7A2F">
      <w:pPr>
        <w:pStyle w:val="a6"/>
        <w:tabs>
          <w:tab w:val="left" w:pos="644"/>
        </w:tabs>
        <w:ind w:firstLine="709"/>
        <w:rPr>
          <w:sz w:val="24"/>
        </w:rPr>
      </w:pPr>
      <w:r>
        <w:rPr>
          <w:sz w:val="24"/>
        </w:rPr>
        <w:t>• понимание и сознательное пр</w:t>
      </w:r>
      <w:r w:rsidR="009E20B2">
        <w:rPr>
          <w:sz w:val="24"/>
        </w:rPr>
        <w:t>инятие нравственных норм взаимо</w:t>
      </w:r>
      <w:r>
        <w:rPr>
          <w:sz w:val="24"/>
        </w:rPr>
        <w:t>отношений в семье; осознание значения семьи для жизни человека, его личностного и социального развитии, продолжения рода;</w:t>
      </w:r>
    </w:p>
    <w:p w:rsidR="0062726E" w:rsidRDefault="0062726E" w:rsidP="00DF7A2F">
      <w:pPr>
        <w:pStyle w:val="a6"/>
        <w:tabs>
          <w:tab w:val="left" w:pos="634"/>
        </w:tabs>
        <w:ind w:firstLine="709"/>
        <w:rPr>
          <w:sz w:val="24"/>
        </w:rPr>
      </w:pPr>
      <w:r>
        <w:rPr>
          <w:sz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62726E" w:rsidRDefault="0062726E" w:rsidP="00DF7A2F">
      <w:pPr>
        <w:pStyle w:val="a6"/>
        <w:tabs>
          <w:tab w:val="left" w:pos="639"/>
        </w:tabs>
        <w:ind w:firstLine="709"/>
        <w:rPr>
          <w:sz w:val="24"/>
        </w:rPr>
      </w:pPr>
      <w:r>
        <w:rPr>
          <w:sz w:val="24"/>
        </w:rPr>
        <w:t>• понимание возможного негативного влияния на</w:t>
      </w:r>
      <w:r w:rsidR="009E20B2">
        <w:rPr>
          <w:sz w:val="24"/>
        </w:rPr>
        <w:t xml:space="preserve"> морально-психоло</w:t>
      </w:r>
      <w:r>
        <w:rPr>
          <w:sz w:val="24"/>
        </w:rPr>
        <w:t>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4" w:name="bookmark376"/>
      <w:r>
        <w:rPr>
          <w:rFonts w:ascii="Times New Roman" w:hAnsi="Times New Roman"/>
          <w:sz w:val="24"/>
          <w:szCs w:val="24"/>
        </w:rPr>
        <w:t>Воспитание экологической культуры, культуры здорового и безопасного образа жизни:</w:t>
      </w:r>
      <w:bookmarkEnd w:id="4"/>
    </w:p>
    <w:p w:rsidR="0062726E" w:rsidRDefault="0062726E" w:rsidP="00DF7A2F">
      <w:pPr>
        <w:pStyle w:val="a6"/>
        <w:tabs>
          <w:tab w:val="left" w:pos="639"/>
        </w:tabs>
        <w:ind w:firstLine="709"/>
        <w:rPr>
          <w:sz w:val="24"/>
        </w:rPr>
      </w:pPr>
      <w:r>
        <w:rPr>
          <w:sz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62726E" w:rsidRDefault="0062726E" w:rsidP="00DF7A2F">
      <w:pPr>
        <w:pStyle w:val="a6"/>
        <w:tabs>
          <w:tab w:val="left" w:pos="639"/>
        </w:tabs>
        <w:ind w:firstLine="709"/>
        <w:rPr>
          <w:sz w:val="24"/>
        </w:rPr>
      </w:pPr>
      <w:r>
        <w:rPr>
          <w:sz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2726E" w:rsidRDefault="0062726E" w:rsidP="00DF7A2F">
      <w:pPr>
        <w:pStyle w:val="a6"/>
        <w:tabs>
          <w:tab w:val="left" w:pos="644"/>
        </w:tabs>
        <w:ind w:firstLine="709"/>
        <w:rPr>
          <w:sz w:val="24"/>
        </w:rPr>
      </w:pPr>
      <w:r>
        <w:rPr>
          <w:sz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62726E" w:rsidRDefault="0062726E" w:rsidP="00DF7A2F">
      <w:pPr>
        <w:pStyle w:val="a6"/>
        <w:tabs>
          <w:tab w:val="left" w:pos="639"/>
        </w:tabs>
        <w:ind w:firstLine="709"/>
        <w:rPr>
          <w:sz w:val="24"/>
        </w:rPr>
      </w:pPr>
      <w:r>
        <w:rPr>
          <w:sz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2726E" w:rsidRDefault="0062726E" w:rsidP="00DF7A2F">
      <w:pPr>
        <w:pStyle w:val="a6"/>
        <w:tabs>
          <w:tab w:val="left" w:pos="1084"/>
        </w:tabs>
        <w:ind w:firstLine="709"/>
        <w:rPr>
          <w:sz w:val="24"/>
        </w:rPr>
      </w:pPr>
      <w:r>
        <w:rPr>
          <w:sz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62726E" w:rsidRDefault="0062726E" w:rsidP="00DF7A2F">
      <w:pPr>
        <w:pStyle w:val="a6"/>
        <w:tabs>
          <w:tab w:val="left" w:pos="1084"/>
        </w:tabs>
        <w:ind w:firstLine="709"/>
        <w:rPr>
          <w:sz w:val="24"/>
        </w:rPr>
      </w:pPr>
      <w:r>
        <w:rPr>
          <w:sz w:val="24"/>
        </w:rPr>
        <w:t>• знание основных социальных моделей, правил экологического поведения, вариантов здорового образа жизни;</w:t>
      </w:r>
    </w:p>
    <w:p w:rsidR="0062726E" w:rsidRDefault="0062726E" w:rsidP="00DF7A2F">
      <w:pPr>
        <w:pStyle w:val="a6"/>
        <w:tabs>
          <w:tab w:val="left" w:pos="1084"/>
        </w:tabs>
        <w:ind w:firstLine="709"/>
        <w:rPr>
          <w:sz w:val="24"/>
        </w:rPr>
      </w:pPr>
      <w:r>
        <w:rPr>
          <w:sz w:val="24"/>
        </w:rPr>
        <w:t>• знание норм и правил экологической этики, законодательства в области экологии и здоровья;</w:t>
      </w:r>
    </w:p>
    <w:p w:rsidR="0062726E" w:rsidRDefault="0062726E" w:rsidP="00DF7A2F">
      <w:pPr>
        <w:pStyle w:val="a6"/>
        <w:tabs>
          <w:tab w:val="left" w:pos="1079"/>
        </w:tabs>
        <w:ind w:firstLine="709"/>
        <w:rPr>
          <w:sz w:val="24"/>
        </w:rPr>
      </w:pPr>
      <w:r>
        <w:rPr>
          <w:sz w:val="24"/>
        </w:rPr>
        <w:t>• знание традиций нравственно-этического отношения к природе и здоровью в культуре народов России;</w:t>
      </w:r>
    </w:p>
    <w:p w:rsidR="0062726E" w:rsidRDefault="0062726E" w:rsidP="00DF7A2F">
      <w:pPr>
        <w:pStyle w:val="a6"/>
        <w:tabs>
          <w:tab w:val="left" w:pos="1084"/>
        </w:tabs>
        <w:ind w:firstLine="709"/>
        <w:rPr>
          <w:sz w:val="24"/>
        </w:rPr>
      </w:pPr>
      <w:r>
        <w:rPr>
          <w:sz w:val="24"/>
        </w:rPr>
        <w:t>• знание глобальной взаимосвязи и взаимозависимости природных и социальных явлений;</w:t>
      </w:r>
    </w:p>
    <w:p w:rsidR="0062726E" w:rsidRDefault="0062726E" w:rsidP="00DF7A2F">
      <w:pPr>
        <w:pStyle w:val="a6"/>
        <w:tabs>
          <w:tab w:val="left" w:pos="1084"/>
        </w:tabs>
        <w:ind w:firstLine="709"/>
        <w:rPr>
          <w:sz w:val="24"/>
        </w:rPr>
      </w:pPr>
      <w:r>
        <w:rPr>
          <w:sz w:val="24"/>
        </w:rPr>
        <w:lastRenderedPageBreak/>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2726E" w:rsidRDefault="0062726E" w:rsidP="00DF7A2F">
      <w:pPr>
        <w:pStyle w:val="a6"/>
        <w:tabs>
          <w:tab w:val="left" w:pos="1074"/>
        </w:tabs>
        <w:ind w:firstLine="709"/>
        <w:rPr>
          <w:sz w:val="24"/>
        </w:rPr>
      </w:pPr>
      <w:r>
        <w:rPr>
          <w:sz w:val="24"/>
        </w:rPr>
        <w:t>• умение анализировать изменения в окружающей среде и прогнозировать последствия этих изменений для природы и здоровья человека;</w:t>
      </w:r>
    </w:p>
    <w:p w:rsidR="0062726E" w:rsidRDefault="0062726E" w:rsidP="00DF7A2F">
      <w:pPr>
        <w:pStyle w:val="a6"/>
        <w:tabs>
          <w:tab w:val="left" w:pos="1074"/>
        </w:tabs>
        <w:ind w:firstLine="709"/>
        <w:rPr>
          <w:sz w:val="24"/>
        </w:rPr>
      </w:pPr>
      <w:r>
        <w:rPr>
          <w:sz w:val="24"/>
        </w:rPr>
        <w:t>• умение устанавливать причинно-следственные связи возникновения и развития явлений в экосистемах;</w:t>
      </w:r>
    </w:p>
    <w:p w:rsidR="0062726E" w:rsidRDefault="0062726E" w:rsidP="00DF7A2F">
      <w:pPr>
        <w:pStyle w:val="a6"/>
        <w:tabs>
          <w:tab w:val="left" w:pos="1074"/>
        </w:tabs>
        <w:ind w:firstLine="709"/>
        <w:rPr>
          <w:sz w:val="24"/>
        </w:rPr>
      </w:pPr>
      <w:r>
        <w:rPr>
          <w:sz w:val="24"/>
        </w:rPr>
        <w:t xml:space="preserve">• умение строить свою деятельность и проекты с учётом создаваемой нагрузки на </w:t>
      </w:r>
      <w:proofErr w:type="spellStart"/>
      <w:r>
        <w:rPr>
          <w:sz w:val="24"/>
        </w:rPr>
        <w:t>социоприродное</w:t>
      </w:r>
      <w:proofErr w:type="spellEnd"/>
      <w:r>
        <w:rPr>
          <w:sz w:val="24"/>
        </w:rPr>
        <w:t xml:space="preserve"> окружение;</w:t>
      </w:r>
    </w:p>
    <w:p w:rsidR="0062726E" w:rsidRDefault="0062726E" w:rsidP="00DF7A2F">
      <w:pPr>
        <w:pStyle w:val="a6"/>
        <w:tabs>
          <w:tab w:val="left" w:pos="1079"/>
        </w:tabs>
        <w:ind w:firstLine="709"/>
        <w:rPr>
          <w:sz w:val="24"/>
        </w:rPr>
      </w:pPr>
      <w:r>
        <w:rPr>
          <w:sz w:val="24"/>
        </w:rPr>
        <w:t>• знания об оздоровительном влиянии экологически чистых природных факторов на человека;</w:t>
      </w:r>
    </w:p>
    <w:p w:rsidR="0062726E" w:rsidRDefault="0062726E" w:rsidP="00DF7A2F">
      <w:pPr>
        <w:pStyle w:val="a6"/>
        <w:tabs>
          <w:tab w:val="left" w:pos="1084"/>
        </w:tabs>
        <w:ind w:firstLine="709"/>
        <w:rPr>
          <w:sz w:val="24"/>
        </w:rPr>
      </w:pPr>
      <w:r>
        <w:rPr>
          <w:sz w:val="24"/>
        </w:rPr>
        <w:t xml:space="preserve">• формирование личного опыта </w:t>
      </w:r>
      <w:proofErr w:type="spellStart"/>
      <w:r>
        <w:rPr>
          <w:sz w:val="24"/>
        </w:rPr>
        <w:t>здоровьесберегающей</w:t>
      </w:r>
      <w:proofErr w:type="spellEnd"/>
      <w:r>
        <w:rPr>
          <w:sz w:val="24"/>
        </w:rPr>
        <w:t xml:space="preserve"> деятельности;</w:t>
      </w:r>
    </w:p>
    <w:p w:rsidR="0062726E" w:rsidRDefault="0062726E" w:rsidP="00DF7A2F">
      <w:pPr>
        <w:pStyle w:val="a6"/>
        <w:tabs>
          <w:tab w:val="left" w:pos="1079"/>
        </w:tabs>
        <w:ind w:firstLine="709"/>
        <w:rPr>
          <w:sz w:val="24"/>
        </w:rPr>
      </w:pPr>
      <w:r>
        <w:rPr>
          <w:sz w:val="24"/>
        </w:rPr>
        <w:t>• знания о возможном негативном влиянии компьютерных игр, телевидения, рекламы на здоровье человека;</w:t>
      </w:r>
    </w:p>
    <w:p w:rsidR="0062726E" w:rsidRDefault="0062726E" w:rsidP="00DF7A2F">
      <w:pPr>
        <w:pStyle w:val="a6"/>
        <w:tabs>
          <w:tab w:val="left" w:pos="1074"/>
        </w:tabs>
        <w:ind w:firstLine="709"/>
        <w:rPr>
          <w:sz w:val="24"/>
        </w:rPr>
      </w:pPr>
      <w:r>
        <w:rPr>
          <w:sz w:val="24"/>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2726E" w:rsidRDefault="0062726E" w:rsidP="00DF7A2F">
      <w:pPr>
        <w:pStyle w:val="a6"/>
        <w:tabs>
          <w:tab w:val="left" w:pos="1079"/>
        </w:tabs>
        <w:ind w:firstLine="709"/>
        <w:rPr>
          <w:sz w:val="24"/>
        </w:rPr>
      </w:pPr>
      <w:r>
        <w:rPr>
          <w:sz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62726E" w:rsidRDefault="0062726E" w:rsidP="00DF7A2F">
      <w:pPr>
        <w:pStyle w:val="a6"/>
        <w:tabs>
          <w:tab w:val="left" w:pos="1074"/>
        </w:tabs>
        <w:ind w:firstLine="709"/>
        <w:rPr>
          <w:sz w:val="24"/>
        </w:rPr>
      </w:pPr>
      <w:r>
        <w:rPr>
          <w:sz w:val="24"/>
        </w:rPr>
        <w:t>• умение противостоять негативным факторам, способствующим ухудшению здоровья;</w:t>
      </w:r>
    </w:p>
    <w:p w:rsidR="0062726E" w:rsidRDefault="0062726E" w:rsidP="00DF7A2F">
      <w:pPr>
        <w:pStyle w:val="a6"/>
        <w:tabs>
          <w:tab w:val="left" w:pos="1084"/>
        </w:tabs>
        <w:ind w:firstLine="709"/>
        <w:rPr>
          <w:sz w:val="24"/>
        </w:rPr>
      </w:pPr>
      <w:r>
        <w:rPr>
          <w:sz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62726E" w:rsidRDefault="0062726E" w:rsidP="00DF7A2F">
      <w:pPr>
        <w:pStyle w:val="a6"/>
        <w:tabs>
          <w:tab w:val="left" w:pos="1079"/>
        </w:tabs>
        <w:ind w:firstLine="709"/>
        <w:rPr>
          <w:sz w:val="24"/>
        </w:rPr>
      </w:pPr>
      <w:r>
        <w:rPr>
          <w:sz w:val="24"/>
        </w:rPr>
        <w:t xml:space="preserve">• знание и выполнение санитарно-гигиенических правил, соблюдение </w:t>
      </w:r>
      <w:proofErr w:type="spellStart"/>
      <w:r>
        <w:rPr>
          <w:sz w:val="24"/>
        </w:rPr>
        <w:t>здоровьесберегающего</w:t>
      </w:r>
      <w:proofErr w:type="spellEnd"/>
      <w:r>
        <w:rPr>
          <w:sz w:val="24"/>
        </w:rPr>
        <w:t xml:space="preserve"> режима дня;</w:t>
      </w:r>
    </w:p>
    <w:p w:rsidR="0062726E" w:rsidRDefault="0062726E" w:rsidP="00DF7A2F">
      <w:pPr>
        <w:pStyle w:val="a6"/>
        <w:tabs>
          <w:tab w:val="left" w:pos="639"/>
        </w:tabs>
        <w:ind w:firstLine="709"/>
        <w:rPr>
          <w:sz w:val="24"/>
        </w:rPr>
      </w:pPr>
      <w:r>
        <w:rPr>
          <w:sz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2726E" w:rsidRDefault="0062726E" w:rsidP="00DF7A2F">
      <w:pPr>
        <w:pStyle w:val="a6"/>
        <w:tabs>
          <w:tab w:val="left" w:pos="634"/>
        </w:tabs>
        <w:ind w:firstLine="709"/>
        <w:rPr>
          <w:sz w:val="24"/>
        </w:rPr>
      </w:pPr>
      <w:r>
        <w:rPr>
          <w:sz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2726E" w:rsidRDefault="0062726E" w:rsidP="00DF7A2F">
      <w:pPr>
        <w:pStyle w:val="a6"/>
        <w:tabs>
          <w:tab w:val="left" w:pos="644"/>
        </w:tabs>
        <w:ind w:firstLine="709"/>
        <w:rPr>
          <w:sz w:val="24"/>
        </w:rPr>
      </w:pPr>
      <w:r>
        <w:rPr>
          <w:sz w:val="24"/>
        </w:rPr>
        <w:t>• формирование опыта участия в общественно значимых делах по охране природы и заботе о личном здоровье и здоровье окружающих людей;</w:t>
      </w:r>
    </w:p>
    <w:p w:rsidR="0062726E" w:rsidRDefault="0062726E" w:rsidP="00DF7A2F">
      <w:pPr>
        <w:pStyle w:val="a6"/>
        <w:tabs>
          <w:tab w:val="left" w:pos="634"/>
        </w:tabs>
        <w:ind w:firstLine="709"/>
        <w:rPr>
          <w:sz w:val="24"/>
        </w:rPr>
      </w:pPr>
      <w:r>
        <w:rPr>
          <w:sz w:val="24"/>
        </w:rPr>
        <w:t>• овладение умением сотрудничества (с</w:t>
      </w:r>
      <w:r w:rsidR="00770EC9">
        <w:rPr>
          <w:sz w:val="24"/>
        </w:rPr>
        <w:t>оциального партнёрства), связан</w:t>
      </w:r>
      <w:r>
        <w:rPr>
          <w:sz w:val="24"/>
        </w:rPr>
        <w:t>ного с решением местных экологических проблем и здоровьем людей;</w:t>
      </w:r>
    </w:p>
    <w:p w:rsidR="0062726E" w:rsidRDefault="0062726E" w:rsidP="00DF7A2F">
      <w:pPr>
        <w:pStyle w:val="a6"/>
        <w:tabs>
          <w:tab w:val="left" w:pos="634"/>
        </w:tabs>
        <w:ind w:firstLine="709"/>
        <w:rPr>
          <w:sz w:val="24"/>
        </w:rPr>
      </w:pPr>
      <w:r>
        <w:rPr>
          <w:sz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5" w:name="bookmark377"/>
      <w:r>
        <w:rPr>
          <w:rFonts w:ascii="Times New Roman" w:hAnsi="Times New Roman"/>
          <w:sz w:val="24"/>
          <w:szCs w:val="24"/>
        </w:rPr>
        <w:t>Воспитание трудолюбия, сознательного, творческого отношения к образованию, труду и жизни, подготовкак сознательному выбору профессии:</w:t>
      </w:r>
      <w:bookmarkEnd w:id="5"/>
    </w:p>
    <w:p w:rsidR="0062726E" w:rsidRDefault="0062726E" w:rsidP="00DF7A2F">
      <w:pPr>
        <w:pStyle w:val="a6"/>
        <w:tabs>
          <w:tab w:val="left" w:pos="644"/>
        </w:tabs>
        <w:ind w:firstLine="709"/>
        <w:rPr>
          <w:sz w:val="24"/>
        </w:rPr>
      </w:pPr>
      <w:r>
        <w:rPr>
          <w:sz w:val="24"/>
        </w:rPr>
        <w:t>• понимание необходимости научных знаний для развития личности и общества, их роли в жизни, труде, творчестве;</w:t>
      </w:r>
    </w:p>
    <w:p w:rsidR="0062726E" w:rsidRDefault="0062726E" w:rsidP="00DF7A2F">
      <w:pPr>
        <w:pStyle w:val="a6"/>
        <w:tabs>
          <w:tab w:val="left" w:pos="631"/>
        </w:tabs>
        <w:ind w:firstLine="709"/>
        <w:rPr>
          <w:sz w:val="24"/>
        </w:rPr>
      </w:pPr>
      <w:r>
        <w:rPr>
          <w:sz w:val="24"/>
        </w:rPr>
        <w:t>• понимание нравственных основ образования;</w:t>
      </w:r>
    </w:p>
    <w:p w:rsidR="0062726E" w:rsidRDefault="0062726E" w:rsidP="00DF7A2F">
      <w:pPr>
        <w:pStyle w:val="a6"/>
        <w:tabs>
          <w:tab w:val="left" w:pos="634"/>
        </w:tabs>
        <w:ind w:firstLine="709"/>
        <w:rPr>
          <w:sz w:val="24"/>
        </w:rPr>
      </w:pPr>
      <w:r>
        <w:rPr>
          <w:sz w:val="24"/>
        </w:rPr>
        <w:t>• начальный опыт применения знаний в труде, общественной жизни, в быту;</w:t>
      </w:r>
    </w:p>
    <w:p w:rsidR="0062726E" w:rsidRDefault="0062726E" w:rsidP="00DF7A2F">
      <w:pPr>
        <w:pStyle w:val="a6"/>
        <w:tabs>
          <w:tab w:val="left" w:pos="630"/>
        </w:tabs>
        <w:ind w:firstLine="709"/>
        <w:rPr>
          <w:sz w:val="24"/>
        </w:rPr>
      </w:pPr>
      <w:r>
        <w:rPr>
          <w:sz w:val="24"/>
        </w:rPr>
        <w:t>• умение применять знания, умения и навыки для решения проектных и учебно-исследовательских задач;</w:t>
      </w:r>
    </w:p>
    <w:p w:rsidR="0062726E" w:rsidRDefault="0062726E" w:rsidP="00DF7A2F">
      <w:pPr>
        <w:pStyle w:val="a6"/>
        <w:tabs>
          <w:tab w:val="left" w:pos="639"/>
        </w:tabs>
        <w:ind w:firstLine="709"/>
        <w:rPr>
          <w:sz w:val="24"/>
        </w:rPr>
      </w:pPr>
      <w:r>
        <w:rPr>
          <w:sz w:val="24"/>
        </w:rPr>
        <w:t>• самоопределение в области своих познавательных интересов;</w:t>
      </w:r>
    </w:p>
    <w:p w:rsidR="0062726E" w:rsidRDefault="0062726E" w:rsidP="00DF7A2F">
      <w:pPr>
        <w:pStyle w:val="a6"/>
        <w:tabs>
          <w:tab w:val="left" w:pos="630"/>
        </w:tabs>
        <w:ind w:firstLine="709"/>
        <w:rPr>
          <w:sz w:val="24"/>
        </w:rPr>
      </w:pPr>
      <w:r>
        <w:rPr>
          <w:sz w:val="24"/>
        </w:rPr>
        <w:t>• умение организовать процесс самообразования, творчески и критически работать с информацией из разных источников;</w:t>
      </w:r>
    </w:p>
    <w:p w:rsidR="0062726E" w:rsidRDefault="0062726E" w:rsidP="00DF7A2F">
      <w:pPr>
        <w:pStyle w:val="a6"/>
        <w:tabs>
          <w:tab w:val="left" w:pos="634"/>
        </w:tabs>
        <w:ind w:firstLine="709"/>
        <w:rPr>
          <w:sz w:val="24"/>
        </w:rPr>
      </w:pPr>
      <w:r>
        <w:rPr>
          <w:sz w:val="24"/>
        </w:rPr>
        <w:lastRenderedPageBreak/>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62726E" w:rsidRDefault="0062726E" w:rsidP="00DF7A2F">
      <w:pPr>
        <w:pStyle w:val="a6"/>
        <w:tabs>
          <w:tab w:val="left" w:pos="634"/>
        </w:tabs>
        <w:ind w:firstLine="709"/>
        <w:rPr>
          <w:sz w:val="24"/>
        </w:rPr>
      </w:pPr>
      <w:r>
        <w:rPr>
          <w:sz w:val="24"/>
        </w:rPr>
        <w:t>• понимание важности непрерывного образования и самообразования в течение всей жизни;</w:t>
      </w:r>
    </w:p>
    <w:p w:rsidR="0062726E" w:rsidRDefault="0062726E" w:rsidP="00DF7A2F">
      <w:pPr>
        <w:pStyle w:val="a6"/>
        <w:tabs>
          <w:tab w:val="left" w:pos="634"/>
        </w:tabs>
        <w:ind w:firstLine="709"/>
        <w:rPr>
          <w:sz w:val="24"/>
        </w:rPr>
      </w:pPr>
      <w:r>
        <w:rPr>
          <w:sz w:val="24"/>
        </w:rPr>
        <w:t>• осознание нравственной природы труда, его роли в жизни человека и общества, в создании материальных, социальных и культурных благ;</w:t>
      </w:r>
    </w:p>
    <w:p w:rsidR="0062726E" w:rsidRDefault="0062726E" w:rsidP="00DF7A2F">
      <w:pPr>
        <w:pStyle w:val="a6"/>
        <w:tabs>
          <w:tab w:val="left" w:pos="644"/>
        </w:tabs>
        <w:ind w:firstLine="709"/>
        <w:rPr>
          <w:sz w:val="24"/>
        </w:rPr>
      </w:pPr>
      <w:r>
        <w:rPr>
          <w:sz w:val="24"/>
        </w:rPr>
        <w:t>• знание и уважение трудовых традиций своей семьи, трудовых подвигов старших поколений;</w:t>
      </w:r>
    </w:p>
    <w:p w:rsidR="0062726E" w:rsidRDefault="0062726E" w:rsidP="00DF7A2F">
      <w:pPr>
        <w:pStyle w:val="a6"/>
        <w:tabs>
          <w:tab w:val="left" w:pos="630"/>
        </w:tabs>
        <w:ind w:firstLine="709"/>
        <w:rPr>
          <w:sz w:val="24"/>
        </w:rPr>
      </w:pPr>
      <w:r>
        <w:rPr>
          <w:sz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2726E" w:rsidRDefault="0062726E" w:rsidP="00DF7A2F">
      <w:pPr>
        <w:pStyle w:val="a6"/>
        <w:tabs>
          <w:tab w:val="left" w:pos="631"/>
        </w:tabs>
        <w:ind w:firstLine="709"/>
        <w:rPr>
          <w:sz w:val="24"/>
        </w:rPr>
      </w:pPr>
      <w:r>
        <w:rPr>
          <w:sz w:val="24"/>
        </w:rPr>
        <w:t>• начальный опыт участия в общественно значимых делах;</w:t>
      </w:r>
    </w:p>
    <w:p w:rsidR="0062726E" w:rsidRDefault="0062726E" w:rsidP="00DF7A2F">
      <w:pPr>
        <w:pStyle w:val="a6"/>
        <w:tabs>
          <w:tab w:val="left" w:pos="1099"/>
        </w:tabs>
        <w:ind w:firstLine="709"/>
        <w:rPr>
          <w:sz w:val="24"/>
        </w:rPr>
      </w:pPr>
      <w:r>
        <w:rPr>
          <w:sz w:val="24"/>
        </w:rPr>
        <w:t>• навыки трудового творческого сотрудничества со сверстниками, младшими детьми и взрослыми;</w:t>
      </w:r>
    </w:p>
    <w:p w:rsidR="0062726E" w:rsidRDefault="0062726E" w:rsidP="00DF7A2F">
      <w:pPr>
        <w:pStyle w:val="a6"/>
        <w:tabs>
          <w:tab w:val="left" w:pos="1099"/>
        </w:tabs>
        <w:ind w:firstLine="709"/>
        <w:rPr>
          <w:sz w:val="24"/>
        </w:rPr>
      </w:pPr>
      <w:r>
        <w:rPr>
          <w:sz w:val="24"/>
        </w:rPr>
        <w:t>• сформированность первоначальных профессиональных намерений и интересов;</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6" w:name="bookmark378"/>
      <w:r>
        <w:rPr>
          <w:rFonts w:ascii="Times New Roman" w:hAnsi="Times New Roman"/>
          <w:sz w:val="24"/>
          <w:szCs w:val="24"/>
        </w:rPr>
        <w:t>Воспитание ценностного отношения к прекрасному,</w:t>
      </w:r>
      <w:bookmarkStart w:id="7" w:name="bookmark379"/>
      <w:bookmarkEnd w:id="6"/>
      <w:r>
        <w:rPr>
          <w:rFonts w:ascii="Times New Roman" w:hAnsi="Times New Roman"/>
          <w:sz w:val="24"/>
          <w:szCs w:val="24"/>
        </w:rPr>
        <w:t xml:space="preserve"> формирование основ эстетической культуры (эстетическоевоспитание):</w:t>
      </w:r>
      <w:bookmarkEnd w:id="7"/>
    </w:p>
    <w:p w:rsidR="0062726E" w:rsidRDefault="0062726E" w:rsidP="00DF7A2F">
      <w:pPr>
        <w:pStyle w:val="a6"/>
        <w:tabs>
          <w:tab w:val="left" w:pos="1096"/>
        </w:tabs>
        <w:ind w:firstLine="709"/>
        <w:rPr>
          <w:sz w:val="24"/>
        </w:rPr>
      </w:pPr>
      <w:r>
        <w:rPr>
          <w:sz w:val="24"/>
        </w:rPr>
        <w:t>• ценностное отношение к прекрасному;</w:t>
      </w:r>
    </w:p>
    <w:p w:rsidR="0062726E" w:rsidRDefault="0062726E" w:rsidP="00DF7A2F">
      <w:pPr>
        <w:pStyle w:val="a6"/>
        <w:tabs>
          <w:tab w:val="left" w:pos="1099"/>
        </w:tabs>
        <w:ind w:firstLine="709"/>
        <w:rPr>
          <w:sz w:val="24"/>
        </w:rPr>
      </w:pPr>
      <w:r>
        <w:rPr>
          <w:sz w:val="24"/>
        </w:rPr>
        <w:t>• понимание искусства как особой формы познания и преобразования мира;</w:t>
      </w:r>
    </w:p>
    <w:p w:rsidR="0062726E" w:rsidRDefault="0062726E" w:rsidP="00DF7A2F">
      <w:pPr>
        <w:pStyle w:val="a6"/>
        <w:tabs>
          <w:tab w:val="left" w:pos="1099"/>
        </w:tabs>
        <w:ind w:firstLine="709"/>
        <w:rPr>
          <w:sz w:val="24"/>
        </w:rPr>
      </w:pPr>
      <w:r>
        <w:rPr>
          <w:sz w:val="24"/>
        </w:rPr>
        <w:t>• способность видеть и ценить прекрасное в природе, быту, труде, спорте и творчестве людей, общественной жизни;</w:t>
      </w:r>
    </w:p>
    <w:p w:rsidR="0062726E" w:rsidRDefault="0062726E" w:rsidP="00DF7A2F">
      <w:pPr>
        <w:pStyle w:val="a6"/>
        <w:tabs>
          <w:tab w:val="left" w:pos="1099"/>
        </w:tabs>
        <w:ind w:firstLine="709"/>
        <w:rPr>
          <w:sz w:val="24"/>
        </w:rPr>
      </w:pPr>
      <w:r>
        <w:rPr>
          <w:sz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2726E" w:rsidRDefault="0062726E" w:rsidP="00DF7A2F">
      <w:pPr>
        <w:pStyle w:val="a6"/>
        <w:tabs>
          <w:tab w:val="left" w:pos="1091"/>
        </w:tabs>
        <w:ind w:firstLine="709"/>
        <w:rPr>
          <w:sz w:val="24"/>
        </w:rPr>
      </w:pPr>
      <w:r>
        <w:rPr>
          <w:sz w:val="24"/>
        </w:rPr>
        <w:t>• представление об искусстве народов России</w:t>
      </w:r>
      <w:r w:rsidR="00C35777">
        <w:rPr>
          <w:sz w:val="24"/>
        </w:rPr>
        <w:t>, мира</w:t>
      </w:r>
      <w:r>
        <w:rPr>
          <w:sz w:val="24"/>
        </w:rPr>
        <w:t>;</w:t>
      </w:r>
    </w:p>
    <w:p w:rsidR="0062726E" w:rsidRDefault="0062726E" w:rsidP="00DF7A2F">
      <w:pPr>
        <w:pStyle w:val="a6"/>
        <w:tabs>
          <w:tab w:val="left" w:pos="1099"/>
        </w:tabs>
        <w:ind w:firstLine="709"/>
        <w:rPr>
          <w:sz w:val="24"/>
        </w:rPr>
      </w:pPr>
      <w:r>
        <w:rPr>
          <w:sz w:val="24"/>
        </w:rPr>
        <w:t>• опыт эмоционального постижения народного творчества, этнокультурных традиций, фольклора народов России;</w:t>
      </w:r>
    </w:p>
    <w:p w:rsidR="0062726E" w:rsidRDefault="0062726E" w:rsidP="00DF7A2F">
      <w:pPr>
        <w:pStyle w:val="a6"/>
        <w:tabs>
          <w:tab w:val="left" w:pos="1099"/>
        </w:tabs>
        <w:ind w:firstLine="709"/>
        <w:rPr>
          <w:sz w:val="24"/>
        </w:rPr>
      </w:pPr>
      <w:r>
        <w:rPr>
          <w:sz w:val="24"/>
        </w:rPr>
        <w:t>• интерес к занятиям творческого характера, различным видам искусства, художественной самодеятельности;</w:t>
      </w:r>
    </w:p>
    <w:p w:rsidR="0062726E" w:rsidRDefault="0062726E" w:rsidP="00DF7A2F">
      <w:pPr>
        <w:pStyle w:val="a6"/>
        <w:tabs>
          <w:tab w:val="left" w:pos="1104"/>
        </w:tabs>
        <w:ind w:firstLine="709"/>
        <w:rPr>
          <w:sz w:val="24"/>
        </w:rPr>
      </w:pPr>
      <w:r>
        <w:rPr>
          <w:sz w:val="24"/>
        </w:rPr>
        <w:t>• опыт самореализации в различных видах творческой деятельности, умение выражать себя в доступных видах творчества;</w:t>
      </w:r>
    </w:p>
    <w:p w:rsidR="0062726E" w:rsidRDefault="0062726E" w:rsidP="00DF7A2F">
      <w:pPr>
        <w:pStyle w:val="a6"/>
        <w:tabs>
          <w:tab w:val="left" w:pos="1099"/>
        </w:tabs>
        <w:ind w:firstLine="709"/>
        <w:rPr>
          <w:sz w:val="24"/>
        </w:rPr>
      </w:pPr>
      <w:r>
        <w:rPr>
          <w:sz w:val="24"/>
        </w:rPr>
        <w:t>• опыт реализации эстетических ценностей в пространстве школы и семьи.</w:t>
      </w:r>
    </w:p>
    <w:p w:rsidR="0062726E" w:rsidRDefault="0062726E" w:rsidP="00DF7A2F">
      <w:pPr>
        <w:pStyle w:val="ad"/>
        <w:spacing w:line="240" w:lineRule="auto"/>
        <w:ind w:firstLine="709"/>
        <w:rPr>
          <w:rFonts w:ascii="Times New Roman" w:hAnsi="Times New Roman"/>
          <w:b/>
          <w:color w:val="auto"/>
          <w:spacing w:val="2"/>
          <w:sz w:val="24"/>
          <w:szCs w:val="24"/>
        </w:rPr>
      </w:pPr>
    </w:p>
    <w:p w:rsidR="0062726E" w:rsidRDefault="0062726E" w:rsidP="00DF7A2F">
      <w:pPr>
        <w:pStyle w:val="af"/>
        <w:spacing w:line="240" w:lineRule="auto"/>
        <w:ind w:firstLine="709"/>
        <w:rPr>
          <w:rFonts w:ascii="Times New Roman" w:hAnsi="Times New Roman"/>
          <w:b/>
          <w:color w:val="auto"/>
          <w:sz w:val="24"/>
          <w:szCs w:val="24"/>
        </w:rPr>
      </w:pPr>
      <w:r>
        <w:rPr>
          <w:rFonts w:ascii="Times New Roman" w:hAnsi="Times New Roman"/>
          <w:b/>
          <w:color w:val="auto"/>
          <w:sz w:val="24"/>
          <w:szCs w:val="24"/>
        </w:rPr>
        <w:t>4. Виды деятельности и формы занятий с обучающимися.</w:t>
      </w:r>
    </w:p>
    <w:p w:rsidR="007C5A0F" w:rsidRDefault="0062726E" w:rsidP="007C5A0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Обучающиеся:</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получают представления о Конституции Российской Федерации, знакомятся с государственной сим</w:t>
      </w:r>
      <w:r>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Pr>
          <w:rFonts w:ascii="Times New Roman" w:hAnsi="Times New Roman"/>
          <w:color w:val="auto"/>
          <w:spacing w:val="2"/>
          <w:sz w:val="24"/>
          <w:szCs w:val="24"/>
        </w:rPr>
        <w:t xml:space="preserve">дится образовательная организация (на плакатах, картинах, </w:t>
      </w:r>
      <w:r>
        <w:rPr>
          <w:rFonts w:ascii="Times New Roman" w:hAnsi="Times New Roman"/>
          <w:color w:val="auto"/>
          <w:sz w:val="24"/>
          <w:szCs w:val="24"/>
        </w:rPr>
        <w:t xml:space="preserve">в процессе бесед, чтения книг, </w:t>
      </w:r>
      <w:r>
        <w:rPr>
          <w:rFonts w:ascii="Times New Roman" w:hAnsi="Times New Roman"/>
          <w:color w:val="auto"/>
          <w:spacing w:val="-2"/>
          <w:sz w:val="24"/>
          <w:szCs w:val="24"/>
        </w:rPr>
        <w:t>изучения основных и вариативных учебных дисциплин</w:t>
      </w:r>
      <w:r>
        <w:rPr>
          <w:rFonts w:ascii="Times New Roman" w:hAnsi="Times New Roman"/>
          <w:color w:val="auto"/>
          <w:sz w:val="24"/>
          <w:szCs w:val="24"/>
        </w:rPr>
        <w:t>);</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Pr>
          <w:rFonts w:ascii="Times New Roman" w:hAnsi="Times New Roman"/>
          <w:color w:val="auto"/>
          <w:spacing w:val="2"/>
          <w:sz w:val="24"/>
          <w:szCs w:val="24"/>
        </w:rPr>
        <w:t xml:space="preserve">местам, </w:t>
      </w:r>
      <w:proofErr w:type="spellStart"/>
      <w:r>
        <w:rPr>
          <w:rFonts w:ascii="Times New Roman" w:hAnsi="Times New Roman"/>
          <w:color w:val="auto"/>
          <w:spacing w:val="2"/>
          <w:sz w:val="24"/>
          <w:szCs w:val="24"/>
        </w:rPr>
        <w:t>сюжетно</w:t>
      </w:r>
      <w:r>
        <w:rPr>
          <w:rFonts w:ascii="Times New Roman" w:hAnsi="Times New Roman"/>
          <w:color w:val="auto"/>
          <w:spacing w:val="2"/>
          <w:sz w:val="24"/>
          <w:szCs w:val="24"/>
        </w:rPr>
        <w:softHyphen/>
        <w:t>ролевых</w:t>
      </w:r>
      <w:proofErr w:type="spellEnd"/>
      <w:r>
        <w:rPr>
          <w:rFonts w:ascii="Times New Roman" w:hAnsi="Times New Roman"/>
          <w:color w:val="auto"/>
          <w:spacing w:val="2"/>
          <w:sz w:val="24"/>
          <w:szCs w:val="24"/>
        </w:rPr>
        <w:t xml:space="preserve"> игр гражданского и историко</w:t>
      </w:r>
      <w:r>
        <w:rPr>
          <w:rFonts w:ascii="Times New Roman" w:hAnsi="Times New Roman"/>
          <w:color w:val="auto"/>
          <w:spacing w:val="2"/>
          <w:sz w:val="24"/>
          <w:szCs w:val="24"/>
        </w:rPr>
        <w:softHyphen/>
        <w:t>-</w:t>
      </w:r>
      <w:r>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знакомятся с историей и культурой родного края, на</w:t>
      </w:r>
      <w:r>
        <w:rPr>
          <w:rFonts w:ascii="Times New Roman" w:hAnsi="Times New Roman"/>
          <w:color w:val="auto"/>
          <w:spacing w:val="-2"/>
          <w:sz w:val="24"/>
          <w:szCs w:val="24"/>
        </w:rPr>
        <w:t>родным творчеством, этнокультурными традициями, фолькло</w:t>
      </w:r>
      <w:r>
        <w:rPr>
          <w:rFonts w:ascii="Times New Roman" w:hAnsi="Times New Roman"/>
          <w:color w:val="auto"/>
          <w:sz w:val="24"/>
          <w:szCs w:val="24"/>
        </w:rPr>
        <w:t xml:space="preserve">ром, особенностями быта народов России (в процессе бесед, </w:t>
      </w:r>
      <w:proofErr w:type="spellStart"/>
      <w:r>
        <w:rPr>
          <w:rFonts w:ascii="Times New Roman" w:hAnsi="Times New Roman"/>
          <w:color w:val="auto"/>
          <w:spacing w:val="2"/>
          <w:sz w:val="24"/>
          <w:szCs w:val="24"/>
        </w:rPr>
        <w:t>сюжетно</w:t>
      </w:r>
      <w:r>
        <w:rPr>
          <w:rFonts w:ascii="Times New Roman" w:hAnsi="Times New Roman"/>
          <w:color w:val="auto"/>
          <w:spacing w:val="2"/>
          <w:sz w:val="24"/>
          <w:szCs w:val="24"/>
        </w:rPr>
        <w:softHyphen/>
        <w:t>ролевых</w:t>
      </w:r>
      <w:proofErr w:type="spellEnd"/>
      <w:r>
        <w:rPr>
          <w:rFonts w:ascii="Times New Roman" w:hAnsi="Times New Roman"/>
          <w:color w:val="auto"/>
          <w:spacing w:val="2"/>
          <w:sz w:val="24"/>
          <w:szCs w:val="24"/>
        </w:rPr>
        <w:t xml:space="preserve"> игр, просмотра кинофильмов,  участия в творческих </w:t>
      </w:r>
      <w:r>
        <w:rPr>
          <w:rFonts w:ascii="Times New Roman" w:hAnsi="Times New Roman"/>
          <w:color w:val="auto"/>
          <w:sz w:val="24"/>
          <w:szCs w:val="24"/>
        </w:rPr>
        <w:t>конкурсах, фестивалях, праздников, экскурсий, путешествий,  экспедиций, изучения вариативных учебных дисциплин);</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lastRenderedPageBreak/>
        <w:t>знакомятся с важнейшими событиями в истории нашей страны, содержанием и значением государственных праздников (в процессе бесед, просмотра учебных фильмов, участия в подготовке и проведении мероприятий, посвященных государственным праздникам);</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знакомятся с деятельностью общественных организа</w:t>
      </w:r>
      <w:r>
        <w:rPr>
          <w:rFonts w:ascii="Times New Roman" w:hAnsi="Times New Roman"/>
          <w:color w:val="auto"/>
          <w:sz w:val="24"/>
          <w:szCs w:val="24"/>
        </w:rPr>
        <w:t>ций патриотической и гражданской направленности</w:t>
      </w:r>
      <w:r>
        <w:rPr>
          <w:rFonts w:ascii="Times New Roman" w:hAnsi="Times New Roman"/>
          <w:color w:val="auto"/>
          <w:spacing w:val="2"/>
          <w:sz w:val="24"/>
          <w:szCs w:val="24"/>
        </w:rPr>
        <w:t xml:space="preserve"> (в процессе участия в социальных </w:t>
      </w:r>
      <w:r>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участвуют в просмотре учебных фильмов, отрывков из ху</w:t>
      </w:r>
      <w:r>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Pr>
          <w:rFonts w:ascii="Times New Roman" w:hAnsi="Times New Roman"/>
          <w:color w:val="auto"/>
          <w:sz w:val="24"/>
          <w:szCs w:val="24"/>
        </w:rPr>
        <w:t xml:space="preserve">ведении игр </w:t>
      </w:r>
      <w:proofErr w:type="spellStart"/>
      <w:r>
        <w:rPr>
          <w:rFonts w:ascii="Times New Roman" w:hAnsi="Times New Roman"/>
          <w:color w:val="auto"/>
          <w:sz w:val="24"/>
          <w:szCs w:val="24"/>
        </w:rPr>
        <w:t>военно</w:t>
      </w:r>
      <w:r>
        <w:rPr>
          <w:rFonts w:ascii="Times New Roman" w:hAnsi="Times New Roman"/>
          <w:color w:val="auto"/>
          <w:sz w:val="24"/>
          <w:szCs w:val="24"/>
        </w:rPr>
        <w:softHyphen/>
        <w:t>патриотического</w:t>
      </w:r>
      <w:proofErr w:type="spellEnd"/>
      <w:r>
        <w:rPr>
          <w:rFonts w:ascii="Times New Roman" w:hAnsi="Times New Roman"/>
          <w:color w:val="auto"/>
          <w:sz w:val="24"/>
          <w:szCs w:val="24"/>
        </w:rPr>
        <w:t xml:space="preserve"> содержания, конкурсов и спортивных соревнований, </w:t>
      </w:r>
      <w:proofErr w:type="spellStart"/>
      <w:r>
        <w:rPr>
          <w:rFonts w:ascii="Times New Roman" w:hAnsi="Times New Roman"/>
          <w:color w:val="auto"/>
          <w:sz w:val="24"/>
          <w:szCs w:val="24"/>
        </w:rPr>
        <w:t>сюжетно</w:t>
      </w:r>
      <w:r>
        <w:rPr>
          <w:rFonts w:ascii="Times New Roman" w:hAnsi="Times New Roman"/>
          <w:color w:val="auto"/>
          <w:sz w:val="24"/>
          <w:szCs w:val="24"/>
        </w:rPr>
        <w:softHyphen/>
        <w:t>ролевых</w:t>
      </w:r>
      <w:proofErr w:type="spellEnd"/>
      <w:r>
        <w:rPr>
          <w:rFonts w:ascii="Times New Roman" w:hAnsi="Times New Roman"/>
          <w:color w:val="auto"/>
          <w:sz w:val="24"/>
          <w:szCs w:val="24"/>
        </w:rPr>
        <w:t xml:space="preserve"> игр на местности, встреч с ветеранами и военнослужащими;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получают опыт межкультурной ком</w:t>
      </w:r>
      <w:r>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Pr>
          <w:rFonts w:ascii="Times New Roman" w:hAnsi="Times New Roman"/>
          <w:color w:val="auto"/>
          <w:sz w:val="24"/>
          <w:szCs w:val="24"/>
        </w:rPr>
        <w:t>национально</w:t>
      </w:r>
      <w:r>
        <w:rPr>
          <w:rFonts w:ascii="Times New Roman" w:hAnsi="Times New Roman"/>
          <w:color w:val="auto"/>
          <w:sz w:val="24"/>
          <w:szCs w:val="24"/>
        </w:rPr>
        <w:softHyphen/>
        <w:t>культурных</w:t>
      </w:r>
      <w:proofErr w:type="spellEnd"/>
      <w:r>
        <w:rPr>
          <w:rFonts w:ascii="Times New Roman" w:hAnsi="Times New Roman"/>
          <w:color w:val="auto"/>
          <w:sz w:val="24"/>
          <w:szCs w:val="24"/>
        </w:rPr>
        <w:t xml:space="preserve"> праздников);</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участвуют во встречах и беседах с выпускниками своей школы, знакомятся с биографиями выпускников, явив</w:t>
      </w:r>
      <w:r>
        <w:rPr>
          <w:rFonts w:ascii="Times New Roman" w:hAnsi="Times New Roman"/>
          <w:color w:val="auto"/>
          <w:sz w:val="24"/>
          <w:szCs w:val="24"/>
        </w:rPr>
        <w:t>ших собой достойные примеры гражданственности и патриотизма;</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принимают участие в школьных программах и мероприятиях по поддержке ветеранов войны;</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принимают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получают представления о роли зна</w:t>
      </w:r>
      <w:r>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62726E" w:rsidRDefault="0062726E" w:rsidP="00DF7A2F">
      <w:pPr>
        <w:pStyle w:val="af"/>
        <w:widowControl w:val="0"/>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представления об образовании и интеллектуальном развитии как общечеловеческой ценности в процессе учебной и внеурочной деятельности;</w:t>
      </w:r>
    </w:p>
    <w:p w:rsidR="0062726E" w:rsidRDefault="0062726E" w:rsidP="00DF7A2F">
      <w:pPr>
        <w:pStyle w:val="af"/>
        <w:widowControl w:val="0"/>
        <w:spacing w:line="240" w:lineRule="auto"/>
        <w:ind w:firstLine="709"/>
        <w:rPr>
          <w:rFonts w:ascii="Times New Roman" w:hAnsi="Times New Roman"/>
          <w:color w:val="auto"/>
          <w:sz w:val="24"/>
          <w:szCs w:val="24"/>
        </w:rPr>
      </w:pPr>
      <w:r>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навыки научно-исследовательской работы в ходе реализации учебно-исследовательских проектов;</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навыки сотрудничества, ролевого взаимодействия со сверстниками, взрослыми в творческой интеллектуальной деятельности;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получают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получают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выполнения проектов, тематических классных часов и др.;</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приобретают опыт, межкультурного, межнационального, межконфессионального сотрудничества, диалогического общения в ходе встреч с представителями различных </w:t>
      </w:r>
      <w:r>
        <w:rPr>
          <w:rFonts w:ascii="Times New Roman" w:hAnsi="Times New Roman"/>
          <w:color w:val="auto"/>
          <w:spacing w:val="2"/>
          <w:sz w:val="24"/>
          <w:szCs w:val="24"/>
        </w:rPr>
        <w:lastRenderedPageBreak/>
        <w:t>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62726E" w:rsidRDefault="0062726E" w:rsidP="00DF7A2F">
      <w:pPr>
        <w:pStyle w:val="af"/>
        <w:spacing w:line="240" w:lineRule="auto"/>
        <w:ind w:firstLine="709"/>
        <w:rPr>
          <w:rFonts w:ascii="Times New Roman" w:hAnsi="Times New Roman"/>
          <w:color w:val="auto"/>
          <w:spacing w:val="-3"/>
          <w:sz w:val="24"/>
          <w:szCs w:val="24"/>
        </w:rPr>
      </w:pPr>
      <w:r>
        <w:rPr>
          <w:rFonts w:ascii="Times New Roman" w:hAnsi="Times New Roman"/>
          <w:color w:val="auto"/>
          <w:spacing w:val="-3"/>
          <w:sz w:val="24"/>
          <w:szCs w:val="24"/>
        </w:rPr>
        <w:t xml:space="preserve">участвуют вместе с родителями (законными представителями) в </w:t>
      </w:r>
      <w:proofErr w:type="spellStart"/>
      <w:proofErr w:type="gramStart"/>
      <w:r>
        <w:rPr>
          <w:rFonts w:ascii="Times New Roman" w:hAnsi="Times New Roman"/>
          <w:color w:val="auto"/>
          <w:spacing w:val="-3"/>
          <w:sz w:val="24"/>
          <w:szCs w:val="24"/>
        </w:rPr>
        <w:t>в</w:t>
      </w:r>
      <w:proofErr w:type="spellEnd"/>
      <w:proofErr w:type="gramEnd"/>
      <w:r w:rsidR="00770EC9">
        <w:rPr>
          <w:rFonts w:ascii="Times New Roman" w:hAnsi="Times New Roman"/>
          <w:color w:val="auto"/>
          <w:spacing w:val="-3"/>
          <w:sz w:val="24"/>
          <w:szCs w:val="24"/>
        </w:rPr>
        <w:t xml:space="preserve"> </w:t>
      </w:r>
      <w:proofErr w:type="spellStart"/>
      <w:r>
        <w:rPr>
          <w:rFonts w:ascii="Times New Roman" w:hAnsi="Times New Roman"/>
          <w:color w:val="auto"/>
          <w:spacing w:val="-3"/>
          <w:sz w:val="24"/>
          <w:szCs w:val="24"/>
        </w:rPr>
        <w:t>экскурсионно</w:t>
      </w:r>
      <w:r>
        <w:rPr>
          <w:rFonts w:ascii="Times New Roman" w:hAnsi="Times New Roman"/>
          <w:color w:val="auto"/>
          <w:spacing w:val="-3"/>
          <w:sz w:val="24"/>
          <w:szCs w:val="24"/>
        </w:rPr>
        <w:softHyphen/>
        <w:t>краеведческой</w:t>
      </w:r>
      <w:proofErr w:type="spellEnd"/>
      <w:r>
        <w:rPr>
          <w:rFonts w:ascii="Times New Roman" w:hAnsi="Times New Roman"/>
          <w:color w:val="auto"/>
          <w:spacing w:val="-3"/>
          <w:sz w:val="24"/>
          <w:szCs w:val="24"/>
        </w:rPr>
        <w:t xml:space="preserve"> деятель</w:t>
      </w:r>
      <w:r>
        <w:rPr>
          <w:rFonts w:ascii="Times New Roman" w:hAnsi="Times New Roman"/>
          <w:color w:val="auto"/>
          <w:spacing w:val="2"/>
          <w:sz w:val="24"/>
          <w:szCs w:val="24"/>
        </w:rPr>
        <w:t xml:space="preserve">ности, реализации </w:t>
      </w:r>
      <w:proofErr w:type="spellStart"/>
      <w:r>
        <w:rPr>
          <w:rFonts w:ascii="Times New Roman" w:hAnsi="Times New Roman"/>
          <w:color w:val="auto"/>
          <w:spacing w:val="2"/>
          <w:sz w:val="24"/>
          <w:szCs w:val="24"/>
        </w:rPr>
        <w:t>культурно</w:t>
      </w:r>
      <w:r>
        <w:rPr>
          <w:rFonts w:ascii="Times New Roman" w:hAnsi="Times New Roman"/>
          <w:color w:val="auto"/>
          <w:spacing w:val="2"/>
          <w:sz w:val="24"/>
          <w:szCs w:val="24"/>
        </w:rPr>
        <w:softHyphen/>
        <w:t>досуговых</w:t>
      </w:r>
      <w:proofErr w:type="spellEnd"/>
      <w:r>
        <w:rPr>
          <w:rFonts w:ascii="Times New Roman" w:hAnsi="Times New Roman"/>
          <w:color w:val="auto"/>
          <w:spacing w:val="2"/>
          <w:sz w:val="24"/>
          <w:szCs w:val="24"/>
        </w:rPr>
        <w:t xml:space="preserve"> программ, включая </w:t>
      </w:r>
      <w:r>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62726E" w:rsidRPr="00C35777"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 xml:space="preserve">получают опыт ответственного социального поведения, реализации прав гражданина (в процессе знакомства с деятельностью </w:t>
      </w:r>
      <w:r>
        <w:rPr>
          <w:rFonts w:ascii="Times New Roman" w:hAnsi="Times New Roman"/>
          <w:color w:val="auto"/>
          <w:sz w:val="24"/>
          <w:szCs w:val="24"/>
        </w:rPr>
        <w:t>детско-</w:t>
      </w:r>
      <w:r>
        <w:rPr>
          <w:rFonts w:ascii="Times New Roman" w:hAnsi="Times New Roman"/>
          <w:color w:val="auto"/>
          <w:sz w:val="24"/>
          <w:szCs w:val="24"/>
        </w:rPr>
        <w:softHyphen/>
      </w:r>
      <w:r>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Pr>
          <w:rFonts w:ascii="Times New Roman" w:hAnsi="Times New Roman"/>
          <w:color w:val="auto"/>
          <w:sz w:val="24"/>
          <w:szCs w:val="24"/>
        </w:rPr>
        <w:t xml:space="preserve">проектах и мероприятиях, </w:t>
      </w:r>
      <w:r w:rsidRPr="00C35777">
        <w:rPr>
          <w:rFonts w:ascii="Times New Roman" w:hAnsi="Times New Roman"/>
          <w:color w:val="auto"/>
          <w:sz w:val="24"/>
          <w:szCs w:val="24"/>
        </w:rPr>
        <w:t>проводимых детско-</w:t>
      </w:r>
      <w:r w:rsidRPr="00C35777">
        <w:rPr>
          <w:rFonts w:ascii="Times New Roman" w:hAnsi="Times New Roman"/>
          <w:color w:val="auto"/>
          <w:sz w:val="24"/>
          <w:szCs w:val="24"/>
        </w:rPr>
        <w:softHyphen/>
        <w:t>юношескими организациями);</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получают представления о семейных ценностях, традициях, культуре семейной жизни, этике и психологии семейных отношений,</w:t>
      </w:r>
      <w:r w:rsidRPr="00C35777">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C35777">
        <w:rPr>
          <w:rFonts w:ascii="Times New Roman" w:hAnsi="Times New Roman"/>
          <w:color w:val="auto"/>
          <w:sz w:val="24"/>
          <w:szCs w:val="24"/>
        </w:rPr>
        <w:t xml:space="preserve">ных взаимоотношениях в семье; </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развивают свои речевые способности, осваивают азы риторической компетентности.</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развивают сценическое движение, мимику</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развивают и овладевают основами танцевального искусства</w:t>
      </w:r>
    </w:p>
    <w:p w:rsidR="00C35777" w:rsidRPr="00C35777" w:rsidRDefault="00C35777" w:rsidP="00C35777">
      <w:r w:rsidRPr="00C35777">
        <w:t xml:space="preserve">        </w:t>
      </w:r>
      <w:r w:rsidR="00770EC9">
        <w:t xml:space="preserve">    развивают  творческое мышление, память, воображение</w:t>
      </w:r>
      <w:r w:rsidRPr="00C35777">
        <w:t>; приобрет</w:t>
      </w:r>
      <w:r w:rsidR="00770EC9">
        <w:t>ают и закрепляют</w:t>
      </w:r>
      <w:r w:rsidRPr="00C35777">
        <w:t xml:space="preserve"> теоретически</w:t>
      </w:r>
      <w:r w:rsidR="00770EC9">
        <w:t>е</w:t>
      </w:r>
      <w:r w:rsidRPr="00C35777">
        <w:t xml:space="preserve"> знани</w:t>
      </w:r>
      <w:r w:rsidR="00770EC9">
        <w:t>я</w:t>
      </w:r>
      <w:r w:rsidRPr="00C35777">
        <w:t xml:space="preserve"> и практически</w:t>
      </w:r>
      <w:r w:rsidR="00770EC9">
        <w:t>е</w:t>
      </w:r>
      <w:r w:rsidRPr="00C35777">
        <w:t xml:space="preserve"> умени</w:t>
      </w:r>
      <w:r w:rsidR="00770EC9">
        <w:t>я</w:t>
      </w:r>
      <w:r w:rsidRPr="00C35777">
        <w:t>; овладе</w:t>
      </w:r>
      <w:r w:rsidR="00770EC9">
        <w:t>вают</w:t>
      </w:r>
      <w:r w:rsidRPr="00C35777">
        <w:t xml:space="preserve"> основными танцевальными движениями; </w:t>
      </w:r>
      <w:r w:rsidR="00770EC9">
        <w:t xml:space="preserve">развивают </w:t>
      </w:r>
      <w:r w:rsidRPr="00C35777">
        <w:t>умения импровизировать, двигаться под музыку; формир</w:t>
      </w:r>
      <w:r w:rsidR="00770EC9">
        <w:t>уется</w:t>
      </w:r>
      <w:r w:rsidRPr="00C35777">
        <w:t xml:space="preserve"> общ</w:t>
      </w:r>
      <w:r w:rsidR="00770EC9">
        <w:t>ая культура</w:t>
      </w:r>
      <w:r w:rsidRPr="00C35777">
        <w:t>.</w:t>
      </w:r>
    </w:p>
    <w:p w:rsidR="007C5A0F" w:rsidRDefault="007C5A0F" w:rsidP="007C5A0F">
      <w:r w:rsidRPr="007C5A0F">
        <w:t>Знаком</w:t>
      </w:r>
      <w:r>
        <w:t>ятся</w:t>
      </w:r>
      <w:r w:rsidRPr="007C5A0F">
        <w:t xml:space="preserve"> с </w:t>
      </w:r>
      <w:proofErr w:type="spellStart"/>
      <w:r w:rsidRPr="007C5A0F">
        <w:t>интернет-ресурсами</w:t>
      </w:r>
      <w:proofErr w:type="spellEnd"/>
      <w:r w:rsidRPr="007C5A0F">
        <w:t xml:space="preserve">, </w:t>
      </w:r>
      <w:proofErr w:type="gramStart"/>
      <w:r w:rsidRPr="007C5A0F">
        <w:t>связанными</w:t>
      </w:r>
      <w:proofErr w:type="gramEnd"/>
      <w:r w:rsidRPr="007C5A0F">
        <w:t xml:space="preserve"> с робототехникой;</w:t>
      </w:r>
    </w:p>
    <w:p w:rsidR="007C5A0F" w:rsidRDefault="007C5A0F" w:rsidP="007C5A0F">
      <w:r>
        <w:t>Развивают умение выстраивать гипотезу и сопоставлять с полученным результатом;</w:t>
      </w:r>
    </w:p>
    <w:p w:rsidR="007C5A0F" w:rsidRDefault="007C5A0F" w:rsidP="007C5A0F">
      <w:r>
        <w:t>• развивают образное, техническое мышление и умение выразить свой замысел;</w:t>
      </w:r>
    </w:p>
    <w:p w:rsidR="007C5A0F" w:rsidRDefault="007C5A0F" w:rsidP="007C5A0F">
      <w:r>
        <w:t>• развивают умения работать по предложенным инструкциям по сборке моделей;</w:t>
      </w:r>
    </w:p>
    <w:p w:rsidR="007C5A0F" w:rsidRDefault="007C5A0F" w:rsidP="007C5A0F">
      <w:r>
        <w:t xml:space="preserve">• развивают умения творчески подходить к решению задачи; </w:t>
      </w:r>
    </w:p>
    <w:p w:rsidR="007C5A0F" w:rsidRDefault="007C5A0F" w:rsidP="007C5A0F">
      <w:r>
        <w:t>• развивают применение знаний из различных областей знаний;</w:t>
      </w:r>
    </w:p>
    <w:p w:rsidR="007C5A0F" w:rsidRDefault="007C5A0F" w:rsidP="007C5A0F">
      <w:r>
        <w:t>• развивают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7C5A0F" w:rsidRPr="007C5A0F" w:rsidRDefault="007C5A0F" w:rsidP="007C5A0F">
      <w:r>
        <w:t>• получают навыки проведения физического эксперимента.</w:t>
      </w:r>
    </w:p>
    <w:p w:rsidR="0062726E" w:rsidRDefault="0062726E" w:rsidP="00DF7A2F">
      <w:pPr>
        <w:pStyle w:val="a6"/>
        <w:numPr>
          <w:ilvl w:val="0"/>
          <w:numId w:val="20"/>
        </w:numPr>
        <w:ind w:left="0" w:firstLine="709"/>
        <w:contextualSpacing/>
        <w:rPr>
          <w:b/>
          <w:sz w:val="24"/>
        </w:rPr>
      </w:pPr>
      <w:r>
        <w:rPr>
          <w:b/>
          <w:sz w:val="24"/>
        </w:rPr>
        <w:t>Модель организации работы по</w:t>
      </w:r>
      <w:r w:rsidR="00563B5D">
        <w:rPr>
          <w:b/>
          <w:sz w:val="24"/>
        </w:rPr>
        <w:t xml:space="preserve"> </w:t>
      </w:r>
      <w:r>
        <w:rPr>
          <w:b/>
          <w:sz w:val="24"/>
        </w:rPr>
        <w:t xml:space="preserve">воспитанию </w:t>
      </w:r>
      <w:proofErr w:type="gramStart"/>
      <w:r>
        <w:rPr>
          <w:b/>
          <w:sz w:val="24"/>
        </w:rPr>
        <w:t>обучающихся</w:t>
      </w:r>
      <w:proofErr w:type="gramEnd"/>
      <w:r>
        <w:rPr>
          <w:b/>
          <w:sz w:val="24"/>
        </w:rPr>
        <w:t>.</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Организация работы по воспитанию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lastRenderedPageBreak/>
        <w:t xml:space="preserve">Практическое взаимодействие осуществляется по </w:t>
      </w:r>
      <w:r>
        <w:rPr>
          <w:rFonts w:ascii="Times New Roman" w:hAnsi="Times New Roman"/>
          <w:i/>
          <w:sz w:val="24"/>
          <w:szCs w:val="24"/>
        </w:rPr>
        <w:t>сетевому принципу</w:t>
      </w:r>
      <w:r>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Pr>
          <w:rFonts w:ascii="Times New Roman" w:hAnsi="Times New Roman"/>
          <w:sz w:val="24"/>
          <w:szCs w:val="24"/>
        </w:rPr>
        <w:t>взаиморазвитие</w:t>
      </w:r>
      <w:proofErr w:type="spellEnd"/>
      <w:r>
        <w:rPr>
          <w:rFonts w:ascii="Times New Roman" w:hAnsi="Times New Roman"/>
          <w:sz w:val="24"/>
          <w:szCs w:val="24"/>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Pr>
          <w:rFonts w:ascii="Times New Roman" w:hAnsi="Times New Roman"/>
          <w:sz w:val="24"/>
          <w:szCs w:val="24"/>
        </w:rPr>
        <w:t>взаимообучение</w:t>
      </w:r>
      <w:proofErr w:type="spellEnd"/>
      <w:r>
        <w:rPr>
          <w:rFonts w:ascii="Times New Roman" w:hAnsi="Times New Roman"/>
          <w:sz w:val="24"/>
          <w:szCs w:val="24"/>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563B5D" w:rsidRDefault="00563B5D" w:rsidP="00DF7A2F">
      <w:pPr>
        <w:pStyle w:val="af1"/>
        <w:spacing w:line="240" w:lineRule="auto"/>
        <w:ind w:firstLine="709"/>
        <w:rPr>
          <w:rFonts w:ascii="Times New Roman" w:hAnsi="Times New Roman"/>
          <w:sz w:val="24"/>
          <w:szCs w:val="24"/>
        </w:rPr>
      </w:pPr>
    </w:p>
    <w:p w:rsidR="0062726E" w:rsidRDefault="00563B5D" w:rsidP="00DF7A2F">
      <w:pPr>
        <w:pStyle w:val="af1"/>
        <w:spacing w:line="240" w:lineRule="auto"/>
        <w:ind w:firstLine="709"/>
        <w:rPr>
          <w:rFonts w:ascii="Times New Roman" w:hAnsi="Times New Roman"/>
          <w:color w:val="000000"/>
          <w:sz w:val="24"/>
          <w:szCs w:val="24"/>
        </w:rPr>
      </w:pPr>
      <w:r w:rsidRPr="00E577B0">
        <w:rPr>
          <w:rFonts w:ascii="Times New Roman" w:hAnsi="Times New Roman"/>
          <w:color w:val="000000"/>
          <w:sz w:val="24"/>
          <w:szCs w:val="24"/>
        </w:rPr>
        <w:t>Занятия в объединениях могут проводиться по группам, индивидуально или всем составом объединения. Допускается сочетание различных форм получения образования и форм обучения</w:t>
      </w:r>
      <w:r>
        <w:rPr>
          <w:rFonts w:ascii="Times New Roman" w:hAnsi="Times New Roman"/>
          <w:color w:val="000000"/>
          <w:sz w:val="24"/>
          <w:szCs w:val="24"/>
        </w:rPr>
        <w:t>.</w:t>
      </w:r>
    </w:p>
    <w:p w:rsidR="00563B5D" w:rsidRDefault="00563B5D" w:rsidP="00DF7A2F">
      <w:pPr>
        <w:pStyle w:val="af1"/>
        <w:spacing w:line="240" w:lineRule="auto"/>
        <w:ind w:firstLine="709"/>
        <w:rPr>
          <w:rFonts w:ascii="Times New Roman" w:hAnsi="Times New Roman"/>
        </w:rPr>
      </w:pPr>
    </w:p>
    <w:p w:rsidR="0062726E" w:rsidRDefault="0062726E" w:rsidP="00DF7A2F">
      <w:pPr>
        <w:numPr>
          <w:ilvl w:val="0"/>
          <w:numId w:val="20"/>
        </w:numPr>
        <w:autoSpaceDE w:val="0"/>
        <w:autoSpaceDN w:val="0"/>
        <w:adjustRightInd w:val="0"/>
        <w:ind w:left="0" w:firstLine="709"/>
        <w:contextualSpacing/>
        <w:jc w:val="both"/>
        <w:rPr>
          <w:b/>
          <w:bCs/>
          <w:iCs/>
        </w:rPr>
      </w:pPr>
      <w:r>
        <w:rPr>
          <w:b/>
          <w:bCs/>
          <w:iCs/>
        </w:rPr>
        <w:t xml:space="preserve">Социально-педагогическая направленность программы </w:t>
      </w:r>
    </w:p>
    <w:p w:rsidR="0062726E" w:rsidRDefault="0062726E" w:rsidP="00DF7A2F">
      <w:pPr>
        <w:autoSpaceDE w:val="0"/>
        <w:autoSpaceDN w:val="0"/>
        <w:adjustRightInd w:val="0"/>
        <w:ind w:firstLine="709"/>
        <w:jc w:val="both"/>
        <w:rPr>
          <w:b/>
          <w:bCs/>
          <w:iCs/>
        </w:rPr>
      </w:pPr>
      <w:r>
        <w:rPr>
          <w:b/>
          <w:bCs/>
          <w:iCs/>
        </w:rPr>
        <w:t>дополнительного образования.</w:t>
      </w:r>
    </w:p>
    <w:p w:rsidR="0062726E" w:rsidRDefault="0062726E" w:rsidP="00DF7A2F">
      <w:pPr>
        <w:ind w:firstLine="709"/>
        <w:jc w:val="both"/>
        <w:rPr>
          <w:color w:val="000000"/>
        </w:rPr>
      </w:pPr>
      <w:r>
        <w:rPr>
          <w:color w:val="000000"/>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62726E" w:rsidRDefault="0062726E" w:rsidP="00DF7A2F">
      <w:pPr>
        <w:pStyle w:val="1-21"/>
        <w:numPr>
          <w:ilvl w:val="0"/>
          <w:numId w:val="22"/>
        </w:numPr>
        <w:tabs>
          <w:tab w:val="left" w:pos="993"/>
        </w:tabs>
        <w:ind w:left="0" w:firstLine="709"/>
        <w:jc w:val="both"/>
        <w:rPr>
          <w:rFonts w:ascii="Times New Roman" w:hAnsi="Times New Roman"/>
          <w:color w:val="000000"/>
        </w:rPr>
      </w:pPr>
      <w:r>
        <w:rPr>
          <w:rFonts w:ascii="Times New Roman" w:hAnsi="Times New Roman"/>
          <w:color w:val="000000"/>
        </w:rPr>
        <w:t>общественный – позитивные изменения в социальной среде (преодоление социальных проблем, улучшение положения отдельных лиц или групп);</w:t>
      </w:r>
    </w:p>
    <w:p w:rsidR="0062726E" w:rsidRDefault="0062726E" w:rsidP="00DF7A2F">
      <w:pPr>
        <w:pStyle w:val="1-21"/>
        <w:numPr>
          <w:ilvl w:val="0"/>
          <w:numId w:val="22"/>
        </w:numPr>
        <w:tabs>
          <w:tab w:val="left" w:pos="993"/>
        </w:tabs>
        <w:ind w:left="0" w:firstLine="709"/>
        <w:jc w:val="both"/>
        <w:rPr>
          <w:rFonts w:ascii="Times New Roman" w:hAnsi="Times New Roman"/>
          <w:color w:val="000000"/>
        </w:rPr>
      </w:pPr>
      <w:r>
        <w:rPr>
          <w:rFonts w:ascii="Times New Roman" w:hAnsi="Times New Roman"/>
          <w:color w:val="000000"/>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62726E" w:rsidRDefault="0062726E" w:rsidP="00DF7A2F">
      <w:pPr>
        <w:ind w:firstLine="709"/>
        <w:jc w:val="both"/>
        <w:rPr>
          <w:color w:val="000000"/>
        </w:rPr>
      </w:pPr>
      <w:r>
        <w:rPr>
          <w:color w:val="000000"/>
        </w:rPr>
        <w:t xml:space="preserve">Методом организации социально значимой деятельности </w:t>
      </w:r>
      <w:r w:rsidR="0024107B">
        <w:rPr>
          <w:color w:val="000000"/>
        </w:rPr>
        <w:t>обучающихся среднего звена</w:t>
      </w:r>
      <w:r>
        <w:rPr>
          <w:color w:val="000000"/>
        </w:rPr>
        <w:t xml:space="preserve">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 xml:space="preserve">осуществление консультирования школьников по наиболее эффективному достижению деловых и личностно значимых целей; </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lastRenderedPageBreak/>
        <w:t xml:space="preserve">использование технологии развития способностей для достижения целей в различных областях жизни; </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отказ взрослого от экспертной позиции;</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 xml:space="preserve">задача взрослого – создать условия для принятия детьми решения. </w:t>
      </w:r>
    </w:p>
    <w:p w:rsidR="0062726E" w:rsidRDefault="0062726E" w:rsidP="00DF7A2F">
      <w:pPr>
        <w:ind w:firstLine="709"/>
        <w:jc w:val="both"/>
        <w:rPr>
          <w:color w:val="000000"/>
        </w:rPr>
      </w:pPr>
      <w:r>
        <w:rPr>
          <w:color w:val="000000"/>
        </w:rPr>
        <w:t>Широко известным методом организации социально значимой деятельности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62726E" w:rsidRDefault="0062726E" w:rsidP="00DF7A2F">
      <w:pPr>
        <w:ind w:firstLine="709"/>
        <w:jc w:val="both"/>
        <w:rPr>
          <w:color w:val="000000"/>
        </w:rPr>
      </w:pPr>
      <w:r>
        <w:rPr>
          <w:color w:val="000000"/>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62726E" w:rsidRDefault="0062726E" w:rsidP="00DF7A2F">
      <w:pPr>
        <w:ind w:firstLine="709"/>
        <w:jc w:val="both"/>
        <w:rPr>
          <w:color w:val="000000"/>
        </w:rPr>
      </w:pPr>
      <w:r>
        <w:rPr>
          <w:color w:val="000000"/>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62726E" w:rsidRDefault="0062726E" w:rsidP="00DF7A2F">
      <w:pPr>
        <w:widowControl w:val="0"/>
        <w:ind w:firstLine="709"/>
        <w:jc w:val="both"/>
        <w:rPr>
          <w:color w:val="000000"/>
        </w:rPr>
      </w:pPr>
      <w:r>
        <w:rPr>
          <w:color w:val="000000"/>
        </w:rPr>
        <w:t>В процессе воспитания, социализации и развития обучающихся большое значение имеет социальное партнерство различных социальных институтов. Интеграция социально-педа</w:t>
      </w:r>
      <w:r>
        <w:rPr>
          <w:color w:val="000000"/>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школы и особенно институту классного руководства. </w:t>
      </w:r>
      <w:proofErr w:type="gramStart"/>
      <w:r>
        <w:rPr>
          <w:color w:val="000000"/>
        </w:rPr>
        <w:t xml:space="preserve">Формирование социального опыта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w:t>
      </w:r>
      <w:r w:rsidR="0092275F">
        <w:rPr>
          <w:color w:val="000000"/>
        </w:rPr>
        <w:t>лицея</w:t>
      </w:r>
      <w:r>
        <w:rPr>
          <w:color w:val="000000"/>
        </w:rPr>
        <w:t xml:space="preserve">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62726E" w:rsidRDefault="0062726E" w:rsidP="00DF7A2F">
      <w:pPr>
        <w:widowControl w:val="0"/>
        <w:ind w:firstLine="709"/>
        <w:jc w:val="both"/>
        <w:rPr>
          <w:color w:val="000000"/>
        </w:rPr>
      </w:pPr>
      <w:r>
        <w:rPr>
          <w:color w:val="000000"/>
        </w:rPr>
        <w:t>При разработке и осуществлении программы дополнительного образования школьников образовательная организация может взаимодействует с общественными организациями и объединениями гражданско-патрио</w:t>
      </w:r>
      <w:r>
        <w:rPr>
          <w:color w:val="000000"/>
        </w:rPr>
        <w:softHyphen/>
        <w:t>ти</w:t>
      </w:r>
      <w:r>
        <w:rPr>
          <w:color w:val="000000"/>
        </w:rPr>
        <w:softHyphen/>
        <w:t>чес</w:t>
      </w:r>
      <w:r>
        <w:rPr>
          <w:color w:val="000000"/>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62726E" w:rsidRDefault="0062726E" w:rsidP="00DF7A2F">
      <w:pPr>
        <w:pStyle w:val="1-21"/>
        <w:widowControl w:val="0"/>
        <w:numPr>
          <w:ilvl w:val="0"/>
          <w:numId w:val="26"/>
        </w:numPr>
        <w:tabs>
          <w:tab w:val="left" w:pos="993"/>
        </w:tabs>
        <w:ind w:left="0" w:firstLine="709"/>
        <w:jc w:val="both"/>
        <w:rPr>
          <w:rFonts w:ascii="Times New Roman" w:hAnsi="Times New Roman"/>
          <w:color w:val="000000"/>
        </w:rPr>
      </w:pPr>
      <w:r>
        <w:rPr>
          <w:rFonts w:ascii="Times New Roman" w:hAnsi="Times New Roman"/>
          <w:color w:val="000000"/>
        </w:rPr>
        <w:t>участие общественных организаций и объединений в проведении отдельных мероприятий в рамках реализации направлений воспитания и социализации обучающихся;</w:t>
      </w:r>
    </w:p>
    <w:p w:rsidR="0062726E" w:rsidRDefault="0062726E" w:rsidP="00DF7A2F">
      <w:pPr>
        <w:pStyle w:val="1-21"/>
        <w:widowControl w:val="0"/>
        <w:numPr>
          <w:ilvl w:val="0"/>
          <w:numId w:val="26"/>
        </w:numPr>
        <w:tabs>
          <w:tab w:val="left" w:pos="993"/>
        </w:tabs>
        <w:ind w:left="0" w:firstLine="709"/>
        <w:jc w:val="both"/>
        <w:rPr>
          <w:rFonts w:ascii="Times New Roman" w:hAnsi="Times New Roman"/>
          <w:color w:val="000000"/>
        </w:rPr>
      </w:pPr>
      <w:r>
        <w:rPr>
          <w:rFonts w:ascii="Times New Roman" w:hAnsi="Times New Roman"/>
          <w:color w:val="000000"/>
        </w:rPr>
        <w:lastRenderedPageBreak/>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p>
    <w:p w:rsidR="0062726E" w:rsidRDefault="0062726E" w:rsidP="00DF7A2F">
      <w:pPr>
        <w:pStyle w:val="1-21"/>
        <w:numPr>
          <w:ilvl w:val="0"/>
          <w:numId w:val="26"/>
        </w:numPr>
        <w:tabs>
          <w:tab w:val="left" w:pos="993"/>
        </w:tabs>
        <w:autoSpaceDE w:val="0"/>
        <w:autoSpaceDN w:val="0"/>
        <w:adjustRightInd w:val="0"/>
        <w:ind w:left="0" w:firstLine="709"/>
        <w:jc w:val="both"/>
        <w:rPr>
          <w:rFonts w:ascii="Times New Roman" w:hAnsi="Times New Roman"/>
          <w:color w:val="000000"/>
        </w:rPr>
      </w:pPr>
      <w:r>
        <w:rPr>
          <w:rFonts w:ascii="Times New Roman" w:hAnsi="Times New Roman"/>
          <w:color w:val="000000"/>
        </w:rPr>
        <w:t>проведение совместных мероприятий по направлениям программы дополнительного образования.</w:t>
      </w:r>
    </w:p>
    <w:p w:rsidR="0062726E" w:rsidRDefault="0062726E" w:rsidP="00DF7A2F">
      <w:pPr>
        <w:tabs>
          <w:tab w:val="left" w:pos="6096"/>
        </w:tabs>
        <w:autoSpaceDE w:val="0"/>
        <w:autoSpaceDN w:val="0"/>
        <w:adjustRightInd w:val="0"/>
        <w:ind w:firstLine="709"/>
        <w:jc w:val="both"/>
      </w:pPr>
      <w:r>
        <w:rPr>
          <w:rFonts w:eastAsia="TimesNewRomanPSMT"/>
          <w:color w:val="000000"/>
        </w:rPr>
        <w:t>Социальная среда и личность постоянно н</w:t>
      </w:r>
      <w:r>
        <w:rPr>
          <w:rFonts w:eastAsia="TimesNewRomanPSMT"/>
        </w:rPr>
        <w:t>аходятся во взаимодействии</w:t>
      </w:r>
      <w:r>
        <w:t xml:space="preserve">: </w:t>
      </w:r>
      <w:r>
        <w:rPr>
          <w:rFonts w:eastAsia="TimesNewRomanPSMT"/>
        </w:rPr>
        <w:t>среда воздействует на личность</w:t>
      </w:r>
      <w:r>
        <w:t xml:space="preserve">, </w:t>
      </w:r>
      <w:r>
        <w:rPr>
          <w:rFonts w:eastAsia="TimesNewRomanPSMT"/>
        </w:rPr>
        <w:t>способствует ее формированию</w:t>
      </w:r>
      <w:r>
        <w:t xml:space="preserve">, </w:t>
      </w:r>
      <w:r>
        <w:rPr>
          <w:rFonts w:eastAsia="TimesNewRomanPSMT"/>
        </w:rPr>
        <w:t>личность</w:t>
      </w:r>
      <w:r>
        <w:t xml:space="preserve">, </w:t>
      </w:r>
      <w:r>
        <w:rPr>
          <w:rFonts w:eastAsia="TimesNewRomanPSMT"/>
        </w:rPr>
        <w:t>действу</w:t>
      </w:r>
      <w:r w:rsidR="0092275F">
        <w:rPr>
          <w:rFonts w:eastAsia="TimesNewRomanPSMT"/>
        </w:rPr>
        <w:t>ет</w:t>
      </w:r>
      <w:r>
        <w:rPr>
          <w:rFonts w:eastAsia="TimesNewRomanPSMT"/>
        </w:rPr>
        <w:t xml:space="preserve"> в социальной среде</w:t>
      </w:r>
      <w:r>
        <w:t xml:space="preserve">, </w:t>
      </w:r>
      <w:r>
        <w:rPr>
          <w:rFonts w:eastAsia="TimesNewRomanPSMT"/>
        </w:rPr>
        <w:t>вступая в отношения с другими личностями через участие в деятельности различных общностей</w:t>
      </w:r>
      <w:r>
        <w:t xml:space="preserve">, </w:t>
      </w:r>
      <w:r>
        <w:rPr>
          <w:rFonts w:eastAsia="TimesNewRomanPSMT"/>
        </w:rPr>
        <w:t>видоизменяет эту среду</w:t>
      </w:r>
      <w:r>
        <w:t xml:space="preserve">, </w:t>
      </w:r>
      <w:r>
        <w:rPr>
          <w:rFonts w:eastAsia="TimesNewRomanPSMT"/>
        </w:rPr>
        <w:t>придает ей определенное социальное качество</w:t>
      </w:r>
      <w:r>
        <w:t>.</w:t>
      </w:r>
    </w:p>
    <w:p w:rsidR="0062726E" w:rsidRDefault="0062726E" w:rsidP="00DF7A2F">
      <w:pPr>
        <w:autoSpaceDE w:val="0"/>
        <w:autoSpaceDN w:val="0"/>
        <w:adjustRightInd w:val="0"/>
        <w:ind w:firstLine="709"/>
        <w:jc w:val="both"/>
      </w:pPr>
      <w:r>
        <w:rPr>
          <w:rFonts w:eastAsia="TimesNewRomanPSMT"/>
        </w:rPr>
        <w:t>Таким образом</w:t>
      </w:r>
      <w:r>
        <w:t xml:space="preserve">, </w:t>
      </w:r>
      <w:r>
        <w:rPr>
          <w:rFonts w:eastAsia="TimesNewRomanPSMT"/>
        </w:rPr>
        <w:t>через овладение социальной деятельностью в различных сферах</w:t>
      </w:r>
      <w:r>
        <w:t xml:space="preserve">, </w:t>
      </w:r>
      <w:r>
        <w:rPr>
          <w:rFonts w:eastAsia="TimesNewRomanPSMT"/>
        </w:rPr>
        <w:t>через социальное общение происходит социальное становление  индивида</w:t>
      </w:r>
      <w:r>
        <w:t xml:space="preserve">. </w:t>
      </w:r>
      <w:r>
        <w:rPr>
          <w:rFonts w:eastAsia="TimesNewRomanPSMT"/>
        </w:rPr>
        <w:t>От активности самой личности непосредственно зависит время наступления ее социальной зрелости</w:t>
      </w:r>
      <w:r>
        <w:t>.</w:t>
      </w:r>
    </w:p>
    <w:p w:rsidR="0062726E" w:rsidRDefault="0062726E" w:rsidP="00DF7A2F">
      <w:pPr>
        <w:autoSpaceDE w:val="0"/>
        <w:autoSpaceDN w:val="0"/>
        <w:adjustRightInd w:val="0"/>
        <w:ind w:firstLine="709"/>
        <w:jc w:val="both"/>
        <w:rPr>
          <w:rFonts w:eastAsia="TimesNewRomanPSMT"/>
        </w:rPr>
      </w:pPr>
      <w:r>
        <w:rPr>
          <w:rFonts w:eastAsia="TimesNewRomanPSMT"/>
        </w:rPr>
        <w:t>Социально-педагогический компонент присутствует в различных сферах жизнедеятельности людей</w:t>
      </w:r>
      <w:r>
        <w:t xml:space="preserve">: </w:t>
      </w:r>
      <w:r>
        <w:rPr>
          <w:rFonts w:eastAsia="TimesNewRomanPSMT"/>
        </w:rPr>
        <w:t>семья и система семейных отношений</w:t>
      </w:r>
      <w:r>
        <w:t xml:space="preserve">, </w:t>
      </w:r>
      <w:r>
        <w:rPr>
          <w:rFonts w:eastAsia="TimesNewRomanPSMT"/>
        </w:rPr>
        <w:t>трудовая деятельность</w:t>
      </w:r>
      <w:r>
        <w:t xml:space="preserve">, </w:t>
      </w:r>
      <w:r>
        <w:rPr>
          <w:rFonts w:eastAsia="TimesNewRomanPSMT"/>
        </w:rPr>
        <w:t>социально-педагогическая реабилитации</w:t>
      </w:r>
      <w:r>
        <w:t xml:space="preserve">, </w:t>
      </w:r>
      <w:r>
        <w:rPr>
          <w:rFonts w:eastAsia="TimesNewRomanPSMT"/>
        </w:rPr>
        <w:t>и адаптация изменяющейся личности</w:t>
      </w:r>
      <w:r>
        <w:t xml:space="preserve">, </w:t>
      </w:r>
      <w:r>
        <w:rPr>
          <w:rFonts w:eastAsia="TimesNewRomanPSMT"/>
        </w:rPr>
        <w:t>социальная защита</w:t>
      </w:r>
      <w:r>
        <w:t xml:space="preserve">, </w:t>
      </w:r>
      <w:r>
        <w:rPr>
          <w:rFonts w:eastAsia="TimesNewRomanPSMT"/>
        </w:rPr>
        <w:t>обеспечение безопасности</w:t>
      </w:r>
      <w:r>
        <w:t xml:space="preserve">, </w:t>
      </w:r>
      <w:r>
        <w:rPr>
          <w:rFonts w:eastAsia="TimesNewRomanPSMT"/>
        </w:rPr>
        <w:t>охраны прав и свобод различных групп людей.</w:t>
      </w:r>
    </w:p>
    <w:p w:rsidR="0062726E" w:rsidRDefault="0062726E" w:rsidP="00DF7A2F">
      <w:pPr>
        <w:autoSpaceDE w:val="0"/>
        <w:autoSpaceDN w:val="0"/>
        <w:adjustRightInd w:val="0"/>
        <w:ind w:firstLine="709"/>
        <w:jc w:val="both"/>
      </w:pPr>
      <w:r>
        <w:rPr>
          <w:rFonts w:eastAsia="TimesNewRomanPSMT"/>
        </w:rPr>
        <w:t>Цель направленности</w:t>
      </w:r>
      <w:r>
        <w:t xml:space="preserve">: </w:t>
      </w:r>
      <w:r>
        <w:rPr>
          <w:rFonts w:eastAsia="TimesNewRomanPSMT"/>
        </w:rPr>
        <w:t>ориентировать на корректировку и развитие психических свойств личности</w:t>
      </w:r>
      <w:r>
        <w:t xml:space="preserve">, </w:t>
      </w:r>
      <w:r>
        <w:rPr>
          <w:rFonts w:eastAsia="TimesNewRomanPSMT"/>
        </w:rPr>
        <w:t>накопление опыта гражданского поведения</w:t>
      </w:r>
      <w:r>
        <w:t xml:space="preserve">, </w:t>
      </w:r>
      <w:r>
        <w:rPr>
          <w:rFonts w:eastAsia="TimesNewRomanPSMT"/>
        </w:rPr>
        <w:t xml:space="preserve">осознанного </w:t>
      </w:r>
      <w:r>
        <w:t xml:space="preserve">выбора профессии, </w:t>
      </w:r>
      <w:r>
        <w:rPr>
          <w:rFonts w:eastAsia="TimesNewRomanPSMT"/>
        </w:rPr>
        <w:t>получение квалифицированной помощи в различных аспектах социальной жизни</w:t>
      </w:r>
      <w:r>
        <w:t>.</w:t>
      </w:r>
    </w:p>
    <w:p w:rsidR="0062726E" w:rsidRDefault="0062726E" w:rsidP="00DF7A2F">
      <w:pPr>
        <w:autoSpaceDE w:val="0"/>
        <w:autoSpaceDN w:val="0"/>
        <w:adjustRightInd w:val="0"/>
        <w:ind w:firstLine="709"/>
        <w:jc w:val="both"/>
      </w:pPr>
      <w:r>
        <w:rPr>
          <w:rFonts w:eastAsia="TimesNewRomanPSMT"/>
        </w:rPr>
        <w:t>Задачи направленности</w:t>
      </w:r>
      <w:r>
        <w:t>:</w:t>
      </w:r>
    </w:p>
    <w:p w:rsidR="0062726E" w:rsidRDefault="0062726E" w:rsidP="00DF7A2F">
      <w:pPr>
        <w:autoSpaceDE w:val="0"/>
        <w:autoSpaceDN w:val="0"/>
        <w:adjustRightInd w:val="0"/>
        <w:ind w:firstLine="709"/>
        <w:jc w:val="both"/>
      </w:pPr>
      <w:r>
        <w:t xml:space="preserve">- </w:t>
      </w:r>
      <w:r>
        <w:rPr>
          <w:rFonts w:eastAsia="TimesNewRomanPSMT"/>
        </w:rPr>
        <w:t>содействие профессиональному самоопределению детей и подростков</w:t>
      </w:r>
      <w:r>
        <w:t>;</w:t>
      </w:r>
    </w:p>
    <w:p w:rsidR="0062726E" w:rsidRDefault="0062726E" w:rsidP="00DF7A2F">
      <w:pPr>
        <w:autoSpaceDE w:val="0"/>
        <w:autoSpaceDN w:val="0"/>
        <w:adjustRightInd w:val="0"/>
        <w:ind w:firstLine="709"/>
        <w:jc w:val="both"/>
      </w:pPr>
      <w:r>
        <w:t xml:space="preserve">- </w:t>
      </w:r>
      <w:r>
        <w:rPr>
          <w:rFonts w:eastAsia="TimesNewRomanPSMT"/>
        </w:rPr>
        <w:t>формирование навыков общения</w:t>
      </w:r>
      <w:r>
        <w:t xml:space="preserve">, </w:t>
      </w:r>
      <w:r>
        <w:rPr>
          <w:rFonts w:eastAsia="TimesNewRomanPSMT"/>
        </w:rPr>
        <w:t>самоорганизации</w:t>
      </w:r>
      <w:r>
        <w:t>;</w:t>
      </w:r>
    </w:p>
    <w:p w:rsidR="0062726E" w:rsidRDefault="0062726E" w:rsidP="00DF7A2F">
      <w:pPr>
        <w:autoSpaceDE w:val="0"/>
        <w:autoSpaceDN w:val="0"/>
        <w:adjustRightInd w:val="0"/>
        <w:ind w:firstLine="709"/>
        <w:jc w:val="both"/>
      </w:pPr>
      <w:r>
        <w:t xml:space="preserve">- </w:t>
      </w:r>
      <w:r>
        <w:rPr>
          <w:rFonts w:eastAsia="TimesNewRomanPSMT"/>
        </w:rPr>
        <w:t>развитие самостоятельности</w:t>
      </w:r>
      <w:r>
        <w:t xml:space="preserve">, </w:t>
      </w:r>
      <w:r>
        <w:rPr>
          <w:rFonts w:eastAsia="TimesNewRomanPSMT"/>
        </w:rPr>
        <w:t>инициативности детей</w:t>
      </w:r>
      <w:r>
        <w:t>.</w:t>
      </w:r>
    </w:p>
    <w:p w:rsidR="0062726E" w:rsidRDefault="0062726E" w:rsidP="00DF7A2F">
      <w:pPr>
        <w:pStyle w:val="af1"/>
        <w:spacing w:line="240" w:lineRule="auto"/>
        <w:ind w:firstLine="709"/>
        <w:rPr>
          <w:rFonts w:ascii="Times New Roman" w:hAnsi="Times New Roman"/>
          <w:b/>
          <w:sz w:val="24"/>
          <w:szCs w:val="24"/>
        </w:rPr>
      </w:pPr>
      <w:r>
        <w:rPr>
          <w:rFonts w:ascii="Times New Roman" w:hAnsi="Times New Roman"/>
          <w:b/>
          <w:sz w:val="24"/>
          <w:szCs w:val="24"/>
        </w:rPr>
        <w:t>Принципы и особенности организации воспитания и социализации школьников.</w:t>
      </w:r>
    </w:p>
    <w:p w:rsidR="0062726E" w:rsidRDefault="0062726E" w:rsidP="00DF7A2F">
      <w:pPr>
        <w:pStyle w:val="ad"/>
        <w:spacing w:line="240" w:lineRule="auto"/>
        <w:ind w:firstLine="709"/>
        <w:rPr>
          <w:rFonts w:ascii="Times New Roman" w:hAnsi="Times New Roman"/>
          <w:b/>
          <w:bCs/>
          <w:color w:val="auto"/>
          <w:sz w:val="24"/>
          <w:szCs w:val="24"/>
        </w:rPr>
      </w:pPr>
      <w:r>
        <w:rPr>
          <w:rFonts w:ascii="Times New Roman" w:hAnsi="Times New Roman"/>
          <w:bCs/>
          <w:color w:val="auto"/>
          <w:spacing w:val="2"/>
          <w:sz w:val="24"/>
          <w:szCs w:val="24"/>
        </w:rPr>
        <w:t>Принцип ориентации на идеал.</w:t>
      </w:r>
      <w:r>
        <w:rPr>
          <w:rFonts w:ascii="Times New Roman" w:hAnsi="Times New Roman"/>
          <w:color w:val="auto"/>
          <w:spacing w:val="2"/>
          <w:sz w:val="24"/>
          <w:szCs w:val="24"/>
        </w:rPr>
        <w:t xml:space="preserve"> Идеал – это высшая </w:t>
      </w:r>
      <w:r>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Pr>
          <w:rFonts w:ascii="Times New Roman" w:hAnsi="Times New Roman"/>
          <w:color w:val="auto"/>
          <w:spacing w:val="-2"/>
          <w:sz w:val="24"/>
          <w:szCs w:val="24"/>
        </w:rPr>
        <w:t xml:space="preserve">ческой жизни, гражданско-патриотического воспитания </w:t>
      </w:r>
      <w:r>
        <w:rPr>
          <w:rFonts w:ascii="Times New Roman" w:hAnsi="Times New Roman"/>
          <w:color w:val="auto"/>
          <w:sz w:val="24"/>
          <w:szCs w:val="24"/>
        </w:rPr>
        <w:t xml:space="preserve">личности. В содержании программы воспитания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Pr>
          <w:rFonts w:ascii="Times New Roman" w:hAnsi="Times New Roman"/>
          <w:color w:val="auto"/>
          <w:spacing w:val="2"/>
          <w:sz w:val="24"/>
          <w:szCs w:val="24"/>
        </w:rPr>
        <w:t>уклада школьной жизни, придают ему нравственные изме</w:t>
      </w:r>
      <w:r>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bCs/>
          <w:color w:val="auto"/>
          <w:spacing w:val="2"/>
          <w:sz w:val="24"/>
          <w:szCs w:val="24"/>
        </w:rPr>
        <w:t>Аксиологический принцип</w:t>
      </w:r>
      <w:r>
        <w:rPr>
          <w:rFonts w:ascii="Times New Roman" w:hAnsi="Times New Roman"/>
          <w:bCs/>
          <w:i/>
          <w:color w:val="auto"/>
          <w:spacing w:val="2"/>
          <w:sz w:val="24"/>
          <w:szCs w:val="24"/>
        </w:rPr>
        <w:t>.</w:t>
      </w:r>
      <w:r>
        <w:rPr>
          <w:rFonts w:ascii="Times New Roman" w:hAnsi="Times New Roman"/>
          <w:color w:val="auto"/>
          <w:spacing w:val="2"/>
          <w:sz w:val="24"/>
          <w:szCs w:val="24"/>
        </w:rPr>
        <w:t xml:space="preserve"> Ценности определяют основное содержание </w:t>
      </w:r>
      <w:r>
        <w:rPr>
          <w:rFonts w:ascii="Times New Roman" w:hAnsi="Times New Roman"/>
          <w:color w:val="auto"/>
          <w:sz w:val="24"/>
          <w:szCs w:val="24"/>
        </w:rPr>
        <w:t>турист</w:t>
      </w:r>
      <w:r>
        <w:rPr>
          <w:rFonts w:ascii="Times New Roman" w:hAnsi="Times New Roman"/>
          <w:sz w:val="24"/>
          <w:szCs w:val="24"/>
        </w:rPr>
        <w:t>с</w:t>
      </w:r>
      <w:r>
        <w:rPr>
          <w:rFonts w:ascii="Times New Roman" w:hAnsi="Times New Roman"/>
          <w:color w:val="auto"/>
          <w:sz w:val="24"/>
          <w:szCs w:val="24"/>
        </w:rPr>
        <w:t>ко-краеведческого</w:t>
      </w:r>
      <w:r>
        <w:rPr>
          <w:rFonts w:ascii="Times New Roman" w:hAnsi="Times New Roman"/>
          <w:color w:val="auto"/>
          <w:spacing w:val="2"/>
          <w:sz w:val="24"/>
          <w:szCs w:val="24"/>
        </w:rPr>
        <w:t>вос</w:t>
      </w:r>
      <w:r>
        <w:rPr>
          <w:rFonts w:ascii="Times New Roman" w:hAnsi="Times New Roman"/>
          <w:color w:val="auto"/>
          <w:sz w:val="24"/>
          <w:szCs w:val="24"/>
        </w:rPr>
        <w:t xml:space="preserve">питания и социализации личности школьника. Любое содержание обучения, общения, деятельности может стать содержанием </w:t>
      </w:r>
      <w:r>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Pr>
          <w:rFonts w:ascii="Times New Roman" w:hAnsi="Times New Roman"/>
          <w:color w:val="auto"/>
          <w:sz w:val="24"/>
          <w:szCs w:val="24"/>
        </w:rPr>
        <w:t xml:space="preserve">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Pr>
          <w:rFonts w:ascii="Times New Roman" w:hAnsi="Times New Roman"/>
          <w:color w:val="auto"/>
          <w:sz w:val="24"/>
          <w:szCs w:val="24"/>
        </w:rPr>
        <w:t>духовно</w:t>
      </w:r>
      <w:r>
        <w:rPr>
          <w:rFonts w:ascii="Times New Roman" w:hAnsi="Times New Roman"/>
          <w:color w:val="auto"/>
          <w:sz w:val="24"/>
          <w:szCs w:val="24"/>
        </w:rPr>
        <w:softHyphen/>
        <w:t>нравственного</w:t>
      </w:r>
      <w:proofErr w:type="spellEnd"/>
      <w:r>
        <w:rPr>
          <w:rFonts w:ascii="Times New Roman" w:hAnsi="Times New Roman"/>
          <w:color w:val="auto"/>
          <w:sz w:val="24"/>
          <w:szCs w:val="24"/>
        </w:rPr>
        <w:t xml:space="preserve"> развития.</w:t>
      </w:r>
    </w:p>
    <w:p w:rsidR="0062726E" w:rsidRDefault="0062726E" w:rsidP="00DF7A2F">
      <w:pPr>
        <w:pStyle w:val="ad"/>
        <w:spacing w:line="240" w:lineRule="auto"/>
        <w:ind w:firstLine="709"/>
        <w:rPr>
          <w:rFonts w:ascii="Times New Roman" w:hAnsi="Times New Roman"/>
          <w:b/>
          <w:bCs/>
          <w:color w:val="auto"/>
          <w:spacing w:val="-2"/>
          <w:sz w:val="24"/>
          <w:szCs w:val="24"/>
        </w:rPr>
      </w:pPr>
      <w:r>
        <w:rPr>
          <w:rFonts w:ascii="Times New Roman" w:hAnsi="Times New Roman"/>
          <w:bCs/>
          <w:color w:val="auto"/>
          <w:spacing w:val="-2"/>
          <w:sz w:val="24"/>
          <w:szCs w:val="24"/>
        </w:rPr>
        <w:t xml:space="preserve">Принцип следования нравственному примеру. </w:t>
      </w:r>
      <w:r>
        <w:rPr>
          <w:rFonts w:ascii="Times New Roman" w:hAnsi="Times New Roman"/>
          <w:color w:val="auto"/>
          <w:spacing w:val="-2"/>
          <w:sz w:val="24"/>
          <w:szCs w:val="24"/>
        </w:rPr>
        <w:t>Следова</w:t>
      </w:r>
      <w:r>
        <w:rPr>
          <w:rFonts w:ascii="Times New Roman" w:hAnsi="Times New Roman"/>
          <w:color w:val="auto"/>
          <w:spacing w:val="2"/>
          <w:sz w:val="24"/>
          <w:szCs w:val="24"/>
        </w:rPr>
        <w:t xml:space="preserve">ние примеру – ведущий метод нравственного воспитания. </w:t>
      </w:r>
      <w:r>
        <w:rPr>
          <w:rFonts w:ascii="Times New Roman" w:hAnsi="Times New Roman"/>
          <w:color w:val="auto"/>
          <w:sz w:val="24"/>
          <w:szCs w:val="24"/>
        </w:rPr>
        <w:t xml:space="preserve">Пример – это возможная модель выстраивания отношений </w:t>
      </w:r>
      <w:r>
        <w:rPr>
          <w:rFonts w:ascii="Times New Roman" w:hAnsi="Times New Roman"/>
          <w:color w:val="auto"/>
          <w:spacing w:val="-2"/>
          <w:sz w:val="24"/>
          <w:szCs w:val="24"/>
        </w:rPr>
        <w:t>ребенка с другими людьми и с самим собой, образец ценност</w:t>
      </w:r>
      <w:r>
        <w:rPr>
          <w:rFonts w:ascii="Times New Roman" w:hAnsi="Times New Roman"/>
          <w:color w:val="auto"/>
          <w:spacing w:val="2"/>
          <w:sz w:val="24"/>
          <w:szCs w:val="24"/>
        </w:rPr>
        <w:t xml:space="preserve">ного выбора, совершенного значимым другим. Содержание </w:t>
      </w:r>
      <w:r>
        <w:rPr>
          <w:rFonts w:ascii="Times New Roman" w:hAnsi="Times New Roman"/>
          <w:color w:val="auto"/>
          <w:spacing w:val="-2"/>
          <w:sz w:val="24"/>
          <w:szCs w:val="24"/>
        </w:rPr>
        <w:t xml:space="preserve">учебного процесса, </w:t>
      </w:r>
      <w:proofErr w:type="spellStart"/>
      <w:r>
        <w:rPr>
          <w:rFonts w:ascii="Times New Roman" w:hAnsi="Times New Roman"/>
          <w:color w:val="auto"/>
          <w:spacing w:val="-2"/>
          <w:sz w:val="24"/>
          <w:szCs w:val="24"/>
        </w:rPr>
        <w:t>внеучебной</w:t>
      </w:r>
      <w:proofErr w:type="spellEnd"/>
      <w:r>
        <w:rPr>
          <w:rFonts w:ascii="Times New Roman" w:hAnsi="Times New Roman"/>
          <w:color w:val="auto"/>
          <w:spacing w:val="-2"/>
          <w:sz w:val="24"/>
          <w:szCs w:val="24"/>
        </w:rPr>
        <w:t xml:space="preserve"> и </w:t>
      </w:r>
      <w:r>
        <w:rPr>
          <w:rFonts w:ascii="Times New Roman" w:hAnsi="Times New Roman"/>
          <w:color w:val="auto"/>
          <w:spacing w:val="-2"/>
          <w:sz w:val="24"/>
          <w:szCs w:val="24"/>
        </w:rPr>
        <w:lastRenderedPageBreak/>
        <w:t xml:space="preserve">внешкольной деятельности должно быть наполнено примерами нравственного поведения. </w:t>
      </w:r>
      <w:r>
        <w:rPr>
          <w:rFonts w:ascii="Times New Roman" w:hAnsi="Times New Roman"/>
          <w:color w:val="auto"/>
          <w:spacing w:val="2"/>
          <w:sz w:val="24"/>
          <w:szCs w:val="24"/>
        </w:rPr>
        <w:t>Пример как метод воспитания позволяет расширить нрав</w:t>
      </w:r>
      <w:r>
        <w:rPr>
          <w:rFonts w:ascii="Times New Roman" w:hAnsi="Times New Roman"/>
          <w:color w:val="auto"/>
          <w:spacing w:val="-2"/>
          <w:sz w:val="24"/>
          <w:szCs w:val="24"/>
        </w:rPr>
        <w:t xml:space="preserve">ственный опыт ребенка, побудить его к внутреннему диалогу, </w:t>
      </w:r>
      <w:r>
        <w:rPr>
          <w:rFonts w:ascii="Times New Roman" w:hAnsi="Times New Roman"/>
          <w:color w:val="auto"/>
          <w:sz w:val="24"/>
          <w:szCs w:val="24"/>
        </w:rPr>
        <w:t>пробудить в нем нравственную рефлексию, обеспечить воз</w:t>
      </w:r>
      <w:r>
        <w:rPr>
          <w:rFonts w:ascii="Times New Roman" w:hAnsi="Times New Roman"/>
          <w:color w:val="auto"/>
          <w:spacing w:val="-2"/>
          <w:sz w:val="24"/>
          <w:szCs w:val="24"/>
        </w:rPr>
        <w:t>можность выбора при построении собственной системы цен</w:t>
      </w:r>
      <w:r>
        <w:rPr>
          <w:rFonts w:ascii="Times New Roman" w:hAnsi="Times New Roman"/>
          <w:color w:val="auto"/>
          <w:sz w:val="24"/>
          <w:szCs w:val="24"/>
        </w:rPr>
        <w:t xml:space="preserve">ностных отношений, продемонстрировать ребенку реальную </w:t>
      </w:r>
      <w:r>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развития обучающегося имеет пример учителя.</w:t>
      </w:r>
    </w:p>
    <w:p w:rsidR="0062726E" w:rsidRDefault="0062726E" w:rsidP="00DF7A2F">
      <w:pPr>
        <w:pStyle w:val="ad"/>
        <w:spacing w:line="240" w:lineRule="auto"/>
        <w:ind w:firstLine="709"/>
        <w:rPr>
          <w:rFonts w:ascii="Times New Roman" w:hAnsi="Times New Roman"/>
          <w:b/>
          <w:bCs/>
          <w:color w:val="auto"/>
          <w:sz w:val="24"/>
          <w:szCs w:val="24"/>
        </w:rPr>
      </w:pPr>
      <w:r>
        <w:rPr>
          <w:rFonts w:ascii="Times New Roman" w:hAnsi="Times New Roman"/>
          <w:bCs/>
          <w:color w:val="auto"/>
          <w:spacing w:val="2"/>
          <w:sz w:val="24"/>
          <w:szCs w:val="24"/>
        </w:rPr>
        <w:t>Принцип диалогического общения.</w:t>
      </w:r>
      <w:r>
        <w:rPr>
          <w:rFonts w:ascii="Times New Roman" w:hAnsi="Times New Roman"/>
          <w:color w:val="auto"/>
          <w:spacing w:val="2"/>
          <w:sz w:val="24"/>
          <w:szCs w:val="24"/>
        </w:rPr>
        <w:t xml:space="preserve"> В формировании </w:t>
      </w:r>
      <w:r>
        <w:rPr>
          <w:rFonts w:ascii="Times New Roman" w:hAnsi="Times New Roman"/>
          <w:color w:val="auto"/>
          <w:sz w:val="24"/>
          <w:szCs w:val="24"/>
        </w:rPr>
        <w:t xml:space="preserve">ценностных отношений большую роль играет диалогическое </w:t>
      </w:r>
      <w:r>
        <w:rPr>
          <w:rFonts w:ascii="Times New Roman" w:hAnsi="Times New Roman"/>
          <w:color w:val="auto"/>
          <w:spacing w:val="2"/>
          <w:sz w:val="24"/>
          <w:szCs w:val="24"/>
        </w:rPr>
        <w:t>общение со сверстниками, родителя</w:t>
      </w:r>
      <w:r>
        <w:rPr>
          <w:rFonts w:ascii="Times New Roman" w:hAnsi="Times New Roman"/>
          <w:color w:val="auto"/>
          <w:sz w:val="24"/>
          <w:szCs w:val="24"/>
        </w:rPr>
        <w:t>ми (законными представителями), учителем и другими зна</w:t>
      </w:r>
      <w:r>
        <w:rPr>
          <w:rFonts w:ascii="Times New Roman" w:hAnsi="Times New Roman"/>
          <w:color w:val="auto"/>
          <w:spacing w:val="2"/>
          <w:sz w:val="24"/>
          <w:szCs w:val="24"/>
        </w:rPr>
        <w:t>чимыми взрослыми. Наличие значимого другого в воспи</w:t>
      </w:r>
      <w:r>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Pr>
          <w:rFonts w:ascii="Times New Roman" w:hAnsi="Times New Roman"/>
          <w:color w:val="auto"/>
          <w:sz w:val="24"/>
          <w:szCs w:val="24"/>
        </w:rPr>
        <w:t>межсубъектного</w:t>
      </w:r>
      <w:proofErr w:type="spellEnd"/>
      <w:r>
        <w:rPr>
          <w:rFonts w:ascii="Times New Roman" w:hAnsi="Times New Roman"/>
          <w:color w:val="auto"/>
          <w:sz w:val="24"/>
          <w:szCs w:val="24"/>
        </w:rPr>
        <w:t xml:space="preserve"> общения. </w:t>
      </w:r>
      <w:r>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школьника: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bCs/>
          <w:color w:val="auto"/>
          <w:sz w:val="24"/>
          <w:szCs w:val="24"/>
        </w:rPr>
        <w:t xml:space="preserve">Принцип </w:t>
      </w:r>
      <w:proofErr w:type="spellStart"/>
      <w:r>
        <w:rPr>
          <w:rFonts w:ascii="Times New Roman" w:hAnsi="Times New Roman"/>
          <w:bCs/>
          <w:color w:val="auto"/>
          <w:sz w:val="24"/>
          <w:szCs w:val="24"/>
        </w:rPr>
        <w:t>полисубъектности</w:t>
      </w:r>
      <w:proofErr w:type="spellEnd"/>
      <w:r>
        <w:rPr>
          <w:rFonts w:ascii="Times New Roman" w:hAnsi="Times New Roman"/>
          <w:bCs/>
          <w:color w:val="auto"/>
          <w:sz w:val="24"/>
          <w:szCs w:val="24"/>
        </w:rPr>
        <w:t xml:space="preserve"> воспитания.</w:t>
      </w:r>
      <w:r>
        <w:rPr>
          <w:rFonts w:ascii="Times New Roman" w:hAnsi="Times New Roman"/>
          <w:color w:val="auto"/>
          <w:sz w:val="24"/>
          <w:szCs w:val="24"/>
        </w:rPr>
        <w:t xml:space="preserve"> В современных условиях процесс развития и воспитания личности имеет </w:t>
      </w:r>
      <w:proofErr w:type="spellStart"/>
      <w:r>
        <w:rPr>
          <w:rFonts w:ascii="Times New Roman" w:hAnsi="Times New Roman"/>
          <w:color w:val="auto"/>
          <w:sz w:val="24"/>
          <w:szCs w:val="24"/>
        </w:rPr>
        <w:t>полисубъектный</w:t>
      </w:r>
      <w:proofErr w:type="spellEnd"/>
      <w:r>
        <w:rPr>
          <w:rFonts w:ascii="Times New Roman" w:hAnsi="Times New Roman"/>
          <w:color w:val="auto"/>
          <w:sz w:val="24"/>
          <w:szCs w:val="24"/>
        </w:rPr>
        <w:t xml:space="preserve">, </w:t>
      </w:r>
      <w:proofErr w:type="spellStart"/>
      <w:r>
        <w:rPr>
          <w:rFonts w:ascii="Times New Roman" w:hAnsi="Times New Roman"/>
          <w:color w:val="auto"/>
          <w:sz w:val="24"/>
          <w:szCs w:val="24"/>
        </w:rPr>
        <w:t>многомерно</w:t>
      </w:r>
      <w:r>
        <w:rPr>
          <w:rFonts w:ascii="Times New Roman" w:hAnsi="Times New Roman"/>
          <w:color w:val="auto"/>
          <w:sz w:val="24"/>
          <w:szCs w:val="24"/>
        </w:rPr>
        <w:softHyphen/>
        <w:t>деятельностный</w:t>
      </w:r>
      <w:proofErr w:type="spellEnd"/>
      <w:r>
        <w:rPr>
          <w:rFonts w:ascii="Times New Roman" w:hAnsi="Times New Roman"/>
          <w:color w:val="auto"/>
          <w:sz w:val="24"/>
          <w:szCs w:val="24"/>
        </w:rPr>
        <w:t xml:space="preserve"> характер.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гражданско-патриотического воспитания при ведущей роли образовательной организации должна быть по возможности согласована на основе цели, задач и ценностей программы гражданско-патриотического воспитания обучающихся на уровнях общего образования. </w:t>
      </w:r>
    </w:p>
    <w:p w:rsidR="0062726E" w:rsidRDefault="0062726E" w:rsidP="00DF7A2F">
      <w:pPr>
        <w:pStyle w:val="ad"/>
        <w:spacing w:line="240" w:lineRule="auto"/>
        <w:ind w:firstLine="709"/>
        <w:rPr>
          <w:rFonts w:ascii="Times New Roman" w:hAnsi="Times New Roman"/>
          <w:color w:val="auto"/>
          <w:spacing w:val="-2"/>
          <w:sz w:val="24"/>
          <w:szCs w:val="24"/>
        </w:rPr>
      </w:pPr>
      <w:r>
        <w:rPr>
          <w:rFonts w:ascii="Times New Roman" w:hAnsi="Times New Roman"/>
          <w:bCs/>
          <w:color w:val="auto"/>
          <w:spacing w:val="-2"/>
          <w:sz w:val="24"/>
          <w:szCs w:val="24"/>
        </w:rPr>
        <w:t xml:space="preserve">Принцип </w:t>
      </w:r>
      <w:proofErr w:type="spellStart"/>
      <w:r>
        <w:rPr>
          <w:rFonts w:ascii="Times New Roman" w:hAnsi="Times New Roman"/>
          <w:bCs/>
          <w:color w:val="auto"/>
          <w:spacing w:val="-2"/>
          <w:sz w:val="24"/>
          <w:szCs w:val="24"/>
        </w:rPr>
        <w:t>системно</w:t>
      </w:r>
      <w:r>
        <w:rPr>
          <w:rFonts w:ascii="Times New Roman" w:hAnsi="Times New Roman"/>
          <w:bCs/>
          <w:color w:val="auto"/>
          <w:spacing w:val="-2"/>
          <w:sz w:val="24"/>
          <w:szCs w:val="24"/>
        </w:rPr>
        <w:softHyphen/>
        <w:t>деятельностной</w:t>
      </w:r>
      <w:proofErr w:type="spellEnd"/>
      <w:r>
        <w:rPr>
          <w:rFonts w:ascii="Times New Roman" w:hAnsi="Times New Roman"/>
          <w:bCs/>
          <w:color w:val="auto"/>
          <w:spacing w:val="-2"/>
          <w:sz w:val="24"/>
          <w:szCs w:val="24"/>
        </w:rPr>
        <w:t xml:space="preserve"> организации воспи</w:t>
      </w:r>
      <w:r>
        <w:rPr>
          <w:rFonts w:ascii="Times New Roman" w:hAnsi="Times New Roman"/>
          <w:bCs/>
          <w:color w:val="auto"/>
          <w:spacing w:val="2"/>
          <w:sz w:val="24"/>
          <w:szCs w:val="24"/>
        </w:rPr>
        <w:t>тания</w:t>
      </w:r>
      <w:r>
        <w:rPr>
          <w:rFonts w:ascii="Times New Roman" w:hAnsi="Times New Roman"/>
          <w:color w:val="auto"/>
          <w:sz w:val="24"/>
          <w:szCs w:val="24"/>
        </w:rPr>
        <w:t xml:space="preserve">. Интеграция содержания различных видов деятельности </w:t>
      </w:r>
      <w:r>
        <w:rPr>
          <w:rFonts w:ascii="Times New Roman" w:hAnsi="Times New Roman"/>
          <w:color w:val="auto"/>
          <w:spacing w:val="-2"/>
          <w:sz w:val="24"/>
          <w:szCs w:val="24"/>
        </w:rPr>
        <w:t xml:space="preserve">обучающихся в рамках программы их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Pr>
          <w:rFonts w:ascii="Times New Roman" w:hAnsi="Times New Roman"/>
          <w:color w:val="auto"/>
          <w:sz w:val="24"/>
          <w:szCs w:val="24"/>
        </w:rPr>
        <w:t>и открытие их личностного смысла. Для решения воспита</w:t>
      </w:r>
      <w:r>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общеобразовательных дисциплин;</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произведений искусства;</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периодической литературы, публикаций, радио</w:t>
      </w:r>
      <w:r>
        <w:rPr>
          <w:rFonts w:ascii="Times New Roman" w:hAnsi="Times New Roman"/>
          <w:color w:val="auto"/>
          <w:sz w:val="24"/>
          <w:szCs w:val="24"/>
        </w:rPr>
        <w:softHyphen/>
        <w:t xml:space="preserve"> и телепередач, отражающих современную жизнь;</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истории, традиций и современной жизни своей Родины, своего края, своей семьи;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жизненного опыта своих родителей (законных представителей) и прародителей;</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Pr>
          <w:rFonts w:ascii="Times New Roman" w:hAnsi="Times New Roman"/>
          <w:color w:val="auto"/>
          <w:sz w:val="24"/>
          <w:szCs w:val="24"/>
        </w:rPr>
        <w:t>и культурных практик;</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других источников информации и научного знания.</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Решение этих задач предполагает, что при разработке содержания образования</w:t>
      </w:r>
      <w:r>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62726E" w:rsidRDefault="0062726E" w:rsidP="00DF7A2F">
      <w:pPr>
        <w:pStyle w:val="ad"/>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lastRenderedPageBreak/>
        <w:t>Таким образом, содержание разных видов учебной, се</w:t>
      </w:r>
      <w:r>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w:t>
      </w:r>
      <w:r w:rsidR="0092275F">
        <w:rPr>
          <w:rFonts w:ascii="Times New Roman" w:hAnsi="Times New Roman"/>
          <w:color w:val="auto"/>
          <w:sz w:val="24"/>
          <w:szCs w:val="24"/>
        </w:rPr>
        <w:t xml:space="preserve"> </w:t>
      </w:r>
      <w:r>
        <w:rPr>
          <w:rFonts w:ascii="Times New Roman" w:hAnsi="Times New Roman"/>
          <w:color w:val="auto"/>
          <w:sz w:val="24"/>
          <w:szCs w:val="24"/>
        </w:rPr>
        <w:softHyphen/>
        <w:t>задачи ценности. В свою очередь, ценности последовательно раскрываются в</w:t>
      </w:r>
      <w:r>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Pr>
          <w:rFonts w:ascii="Times New Roman" w:hAnsi="Times New Roman"/>
          <w:color w:val="auto"/>
          <w:spacing w:val="2"/>
          <w:sz w:val="24"/>
          <w:szCs w:val="24"/>
        </w:rPr>
        <w:t xml:space="preserve">ного учебного предмета, формы или вида образовательной </w:t>
      </w:r>
      <w:r>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r>
        <w:rPr>
          <w:rFonts w:ascii="Times New Roman" w:hAnsi="Times New Roman"/>
          <w:color w:val="auto"/>
          <w:sz w:val="24"/>
          <w:szCs w:val="24"/>
        </w:rPr>
        <w:t xml:space="preserve">гражданско-патриотического воспитания </w:t>
      </w:r>
      <w:r>
        <w:rPr>
          <w:rFonts w:ascii="Times New Roman" w:hAnsi="Times New Roman"/>
          <w:color w:val="auto"/>
          <w:spacing w:val="-2"/>
          <w:sz w:val="24"/>
          <w:szCs w:val="24"/>
        </w:rPr>
        <w:t>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62726E" w:rsidRDefault="0062726E" w:rsidP="00DF7A2F">
      <w:pPr>
        <w:pStyle w:val="ab"/>
        <w:numPr>
          <w:ilvl w:val="0"/>
          <w:numId w:val="20"/>
        </w:numPr>
        <w:ind w:left="0" w:firstLine="709"/>
        <w:jc w:val="both"/>
        <w:rPr>
          <w:b/>
        </w:rPr>
      </w:pPr>
      <w:r>
        <w:rPr>
          <w:b/>
        </w:rPr>
        <w:t>Описание форм и методов организации социально значимой деятельности обучающихся</w:t>
      </w:r>
    </w:p>
    <w:p w:rsidR="0062726E" w:rsidRDefault="0062726E" w:rsidP="00DF7A2F">
      <w:pPr>
        <w:ind w:firstLine="709"/>
        <w:jc w:val="both"/>
      </w:pPr>
      <w: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62726E" w:rsidRDefault="0062726E" w:rsidP="00DF7A2F">
      <w:pPr>
        <w:pStyle w:val="1-21"/>
        <w:numPr>
          <w:ilvl w:val="0"/>
          <w:numId w:val="27"/>
        </w:numPr>
        <w:tabs>
          <w:tab w:val="left" w:pos="993"/>
        </w:tabs>
        <w:ind w:left="0" w:firstLine="709"/>
        <w:jc w:val="both"/>
        <w:rPr>
          <w:rFonts w:ascii="Times New Roman" w:hAnsi="Times New Roman"/>
        </w:rPr>
      </w:pPr>
      <w:r>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62726E" w:rsidRDefault="0062726E" w:rsidP="00DF7A2F">
      <w:pPr>
        <w:pStyle w:val="1-21"/>
        <w:numPr>
          <w:ilvl w:val="0"/>
          <w:numId w:val="27"/>
        </w:numPr>
        <w:tabs>
          <w:tab w:val="left" w:pos="993"/>
        </w:tabs>
        <w:ind w:left="0" w:firstLine="709"/>
        <w:jc w:val="both"/>
        <w:rPr>
          <w:rFonts w:ascii="Times New Roman" w:hAnsi="Times New Roman"/>
        </w:rPr>
      </w:pPr>
      <w:r>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62726E" w:rsidRDefault="0062726E" w:rsidP="00DF7A2F">
      <w:pPr>
        <w:ind w:firstLine="709"/>
        <w:jc w:val="both"/>
      </w:pPr>
      <w:r>
        <w:t>Широко известным методом организации социально значимой деятельности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62726E" w:rsidRDefault="0062726E" w:rsidP="00DF7A2F">
      <w:pPr>
        <w:pStyle w:val="1-21"/>
        <w:numPr>
          <w:ilvl w:val="0"/>
          <w:numId w:val="28"/>
        </w:numPr>
        <w:tabs>
          <w:tab w:val="left" w:pos="993"/>
        </w:tabs>
        <w:ind w:left="0" w:firstLine="709"/>
        <w:jc w:val="both"/>
        <w:rPr>
          <w:rFonts w:ascii="Times New Roman" w:hAnsi="Times New Roman"/>
        </w:rPr>
      </w:pPr>
      <w:r>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62726E" w:rsidRDefault="0062726E" w:rsidP="00DF7A2F">
      <w:pPr>
        <w:pStyle w:val="1-21"/>
        <w:numPr>
          <w:ilvl w:val="0"/>
          <w:numId w:val="28"/>
        </w:numPr>
        <w:tabs>
          <w:tab w:val="left" w:pos="993"/>
        </w:tabs>
        <w:ind w:left="0" w:firstLine="709"/>
        <w:jc w:val="both"/>
        <w:rPr>
          <w:rFonts w:ascii="Times New Roman" w:hAnsi="Times New Roman"/>
        </w:rPr>
      </w:pPr>
      <w:r>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62726E" w:rsidRDefault="0062726E" w:rsidP="00DF7A2F">
      <w:pPr>
        <w:pStyle w:val="1-21"/>
        <w:numPr>
          <w:ilvl w:val="0"/>
          <w:numId w:val="28"/>
        </w:numPr>
        <w:tabs>
          <w:tab w:val="left" w:pos="993"/>
        </w:tabs>
        <w:ind w:left="0" w:firstLine="709"/>
        <w:jc w:val="both"/>
        <w:rPr>
          <w:rFonts w:ascii="Times New Roman" w:hAnsi="Times New Roman"/>
        </w:rPr>
      </w:pPr>
      <w:r>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62726E" w:rsidRDefault="0062726E" w:rsidP="00DF7A2F">
      <w:pPr>
        <w:ind w:firstLine="709"/>
        <w:jc w:val="both"/>
      </w:pPr>
      <w: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w:t>
      </w:r>
      <w:r w:rsidR="00C35777">
        <w:t>резентация социального проекта», «сценическое воплощение проекта»</w:t>
      </w:r>
    </w:p>
    <w:p w:rsidR="00EA6BEF" w:rsidRDefault="00FE6623" w:rsidP="00FE6623">
      <w:pPr>
        <w:ind w:firstLine="709"/>
        <w:jc w:val="both"/>
        <w:rPr>
          <w:b/>
        </w:rPr>
      </w:pPr>
      <w:r>
        <w:rPr>
          <w:b/>
        </w:rPr>
        <w:t xml:space="preserve">8. </w:t>
      </w:r>
      <w:r w:rsidRPr="00FE6623">
        <w:rPr>
          <w:b/>
        </w:rPr>
        <w:t>Аннотации к дополнительным общеразвивающим программам</w:t>
      </w:r>
    </w:p>
    <w:p w:rsidR="00FE6623" w:rsidRDefault="00FE6623" w:rsidP="00FE6623">
      <w:pPr>
        <w:ind w:firstLine="709"/>
        <w:jc w:val="both"/>
        <w:rPr>
          <w:b/>
        </w:rPr>
      </w:pPr>
    </w:p>
    <w:p w:rsidR="00F93AC5" w:rsidRDefault="00FE6623" w:rsidP="00F93AC5">
      <w:pPr>
        <w:ind w:firstLine="709"/>
        <w:jc w:val="center"/>
      </w:pPr>
      <w:r w:rsidRPr="00F93AC5">
        <w:rPr>
          <w:b/>
        </w:rPr>
        <w:lastRenderedPageBreak/>
        <w:t>Художественная направленность</w:t>
      </w:r>
    </w:p>
    <w:p w:rsidR="000650C1" w:rsidRDefault="00FE6623" w:rsidP="000650C1">
      <w:pPr>
        <w:ind w:firstLine="709"/>
        <w:jc w:val="center"/>
      </w:pPr>
      <w:r w:rsidRPr="000650C1">
        <w:rPr>
          <w:b/>
        </w:rPr>
        <w:t>Аннотация к программе</w:t>
      </w:r>
      <w:r w:rsidR="000650C1" w:rsidRPr="000650C1">
        <w:rPr>
          <w:b/>
        </w:rPr>
        <w:t xml:space="preserve"> дополнительного образования </w:t>
      </w:r>
      <w:r w:rsidR="00F93AC5" w:rsidRPr="000650C1">
        <w:rPr>
          <w:b/>
        </w:rPr>
        <w:t>Вокально-инструментальный кружок</w:t>
      </w:r>
      <w:r w:rsidR="00F93AC5">
        <w:t xml:space="preserve"> </w:t>
      </w:r>
    </w:p>
    <w:p w:rsidR="00F31390" w:rsidRPr="00511747" w:rsidRDefault="00F31390" w:rsidP="00F31390">
      <w:pPr>
        <w:ind w:firstLine="709"/>
        <w:jc w:val="both"/>
      </w:pPr>
      <w:r w:rsidRPr="00511747">
        <w:t xml:space="preserve">Направленность программы: художественная </w:t>
      </w:r>
    </w:p>
    <w:p w:rsidR="00F31390" w:rsidRPr="00511747" w:rsidRDefault="00F31390" w:rsidP="00F31390">
      <w:pPr>
        <w:ind w:firstLine="709"/>
        <w:jc w:val="both"/>
      </w:pPr>
      <w:r w:rsidRPr="00511747">
        <w:t>Цель программы: наполнение активным содержанием свободного времени школьников</w:t>
      </w:r>
      <w:r>
        <w:t>,</w:t>
      </w:r>
      <w:r w:rsidRPr="00511747">
        <w:t xml:space="preserve"> приобщение учащихся к созданию духовных ценностей посредством включения их в процесс художественного творчества и, как следствие, развитие творческой личности, имеющей навыки самореализации и самовыражения в социуме.</w:t>
      </w:r>
    </w:p>
    <w:p w:rsidR="00F31390" w:rsidRPr="00511747" w:rsidRDefault="00F31390" w:rsidP="00F31390">
      <w:pPr>
        <w:ind w:firstLine="709"/>
        <w:jc w:val="both"/>
      </w:pPr>
      <w:r w:rsidRPr="00511747">
        <w:t xml:space="preserve">Контингент </w:t>
      </w:r>
      <w:proofErr w:type="gramStart"/>
      <w:r w:rsidRPr="00511747">
        <w:t>обучающихся</w:t>
      </w:r>
      <w:proofErr w:type="gramEnd"/>
      <w:r w:rsidRPr="00511747">
        <w:t xml:space="preserve">: зачисляются учащиеся без конкурса. </w:t>
      </w:r>
    </w:p>
    <w:p w:rsidR="00F31390" w:rsidRPr="00511747" w:rsidRDefault="00F31390" w:rsidP="00F31390">
      <w:pPr>
        <w:autoSpaceDE w:val="0"/>
        <w:autoSpaceDN w:val="0"/>
        <w:adjustRightInd w:val="0"/>
        <w:jc w:val="both"/>
      </w:pPr>
      <w:r w:rsidRPr="00511747">
        <w:t xml:space="preserve">Программа рассчитана на учащихся 13-17 лет. Продолжительность реализации программы: 1 год. Режим занятий: занятия организуются группами, четыре группы 2 раза в неделю по 2 часа 15 минут, всего 18 часов в неделю 648 часов в год. Форма организации процесса обучения: занятия организуются в учебных группах, количество групп - четыре. </w:t>
      </w:r>
    </w:p>
    <w:p w:rsidR="00F31390" w:rsidRPr="00511747" w:rsidRDefault="00F31390" w:rsidP="00F31390">
      <w:pPr>
        <w:ind w:firstLine="709"/>
        <w:jc w:val="both"/>
      </w:pPr>
      <w:r w:rsidRPr="00511747">
        <w:t xml:space="preserve">Краткое содержание: формирование вокальных навыков и </w:t>
      </w:r>
      <w:proofErr w:type="spellStart"/>
      <w:r w:rsidRPr="00511747">
        <w:t>эстрадно</w:t>
      </w:r>
      <w:proofErr w:type="spellEnd"/>
      <w:r w:rsidRPr="00511747">
        <w:t xml:space="preserve"> - исполнительских качеств, приобщение учащихся к духовным ценностям, содействие развитию их интеллекта, развитие личной инициативы и творческой фантазии, развитие художественного вкуса, стремление к самосовершенствованию, помощь в преодолении неуверенности в себе, участие в конкурсах, фестивалях</w:t>
      </w:r>
      <w:r>
        <w:t>.</w:t>
      </w:r>
      <w:r w:rsidRPr="00511747">
        <w:t xml:space="preserve"> </w:t>
      </w:r>
    </w:p>
    <w:p w:rsidR="00F31390" w:rsidRPr="00511747" w:rsidRDefault="00F31390" w:rsidP="00F31390">
      <w:pPr>
        <w:ind w:firstLine="709"/>
        <w:jc w:val="both"/>
      </w:pPr>
      <w:r w:rsidRPr="00511747">
        <w:t>Ожидаемый результат: знание устройства инструментов и приемы извлечения звука, знание правил техники безопасности при работе с электромузыкальным инструментом, усилительной аппаратурой, основ нотной грамоты, музыкальной терминологии, умение анализировать своё исполнение и исполнение других вокалистов</w:t>
      </w:r>
      <w:r>
        <w:t>,</w:t>
      </w:r>
      <w:r w:rsidRPr="00511747">
        <w:t xml:space="preserve"> умение довести до слушателя содержание и характер произведения, приобретенный к этому времени сценический опыт и артистизм.</w:t>
      </w:r>
    </w:p>
    <w:p w:rsidR="00F31390" w:rsidRPr="00511747" w:rsidRDefault="00F31390" w:rsidP="00F31390">
      <w:pPr>
        <w:ind w:firstLine="709"/>
        <w:jc w:val="both"/>
      </w:pPr>
      <w:proofErr w:type="gramStart"/>
      <w:r w:rsidRPr="00511747">
        <w:t>Материально-техническая база:</w:t>
      </w:r>
      <w:r>
        <w:t xml:space="preserve">  помещение,  оборудованное электромузыкальной и голосовой усилительной аппаратурой  (акустическая гитара (2-4 шт.), электрогитары (бас и ритм, соло-гитара), ударная установка, клавишные инструменты (синтезатор); микрофоны (2-4 шт.); микшерный пульт, усилитель, колонки (мощностью не менее 1000 Вт), монитор, наушники, компьютер, гитарный процессор, </w:t>
      </w:r>
      <w:proofErr w:type="spellStart"/>
      <w:r>
        <w:t>звукоисказитель</w:t>
      </w:r>
      <w:proofErr w:type="spellEnd"/>
      <w:r>
        <w:t xml:space="preserve"> для электрогитары, стойки для микрофонов (2-3 шт.), библиотека музыкальной литературы для учащихся и педагога).</w:t>
      </w:r>
      <w:proofErr w:type="gramEnd"/>
    </w:p>
    <w:p w:rsidR="00F31390" w:rsidRDefault="00F31390" w:rsidP="00F31390">
      <w:pPr>
        <w:ind w:firstLine="709"/>
        <w:jc w:val="both"/>
      </w:pPr>
    </w:p>
    <w:p w:rsidR="00C74D7C" w:rsidRDefault="00C74D7C" w:rsidP="00F93AC5">
      <w:pPr>
        <w:ind w:firstLine="709"/>
        <w:jc w:val="both"/>
      </w:pPr>
    </w:p>
    <w:p w:rsidR="005957FE" w:rsidRPr="0036661A" w:rsidRDefault="00F93AC5" w:rsidP="000650C1">
      <w:pPr>
        <w:ind w:firstLine="709"/>
        <w:jc w:val="center"/>
        <w:rPr>
          <w:b/>
        </w:rPr>
      </w:pPr>
      <w:r w:rsidRPr="00F93AC5">
        <w:rPr>
          <w:b/>
        </w:rPr>
        <w:t>Аннотация к программе</w:t>
      </w:r>
      <w:r>
        <w:rPr>
          <w:b/>
        </w:rPr>
        <w:t xml:space="preserve"> дополнительного образования </w:t>
      </w:r>
    </w:p>
    <w:p w:rsidR="00F93AC5" w:rsidRDefault="00F93AC5" w:rsidP="000650C1">
      <w:pPr>
        <w:ind w:firstLine="709"/>
        <w:jc w:val="center"/>
        <w:rPr>
          <w:b/>
        </w:rPr>
      </w:pPr>
      <w:r>
        <w:rPr>
          <w:b/>
        </w:rPr>
        <w:t>«Рукодельница»</w:t>
      </w:r>
    </w:p>
    <w:p w:rsidR="00F93AC5" w:rsidRDefault="00F93AC5" w:rsidP="00F93AC5">
      <w:pPr>
        <w:ind w:firstLine="709"/>
        <w:jc w:val="both"/>
        <w:rPr>
          <w:b/>
        </w:rPr>
      </w:pPr>
    </w:p>
    <w:p w:rsidR="0058548F" w:rsidRDefault="0058548F" w:rsidP="0058548F">
      <w:pPr>
        <w:ind w:firstLine="709"/>
        <w:jc w:val="both"/>
      </w:pPr>
      <w:r>
        <w:t xml:space="preserve">Направленность программы: художественная </w:t>
      </w:r>
    </w:p>
    <w:p w:rsidR="0058548F" w:rsidRDefault="0058548F" w:rsidP="0058548F">
      <w:pPr>
        <w:ind w:firstLine="709"/>
        <w:jc w:val="both"/>
      </w:pPr>
      <w:r>
        <w:t xml:space="preserve">Цель программы: создание условий для развития художественно-творческих способностей посредством декоративно-прикладного искусства. </w:t>
      </w:r>
    </w:p>
    <w:p w:rsidR="0058548F" w:rsidRDefault="0058548F" w:rsidP="0058548F">
      <w:pPr>
        <w:ind w:firstLine="709"/>
        <w:jc w:val="both"/>
      </w:pPr>
      <w:r>
        <w:t xml:space="preserve">Контингент </w:t>
      </w:r>
      <w:proofErr w:type="gramStart"/>
      <w:r>
        <w:t>обучающихся</w:t>
      </w:r>
      <w:proofErr w:type="gramEnd"/>
      <w:r>
        <w:t xml:space="preserve">: зачисляются учащиеся без конкурса. </w:t>
      </w:r>
    </w:p>
    <w:p w:rsidR="0058548F" w:rsidRDefault="0058548F" w:rsidP="0058548F">
      <w:pPr>
        <w:ind w:firstLine="709"/>
        <w:jc w:val="both"/>
      </w:pPr>
      <w:r>
        <w:t xml:space="preserve">Программа рассчитана на учащихся с 13-15 лет. </w:t>
      </w:r>
    </w:p>
    <w:p w:rsidR="0058548F" w:rsidRDefault="0058548F" w:rsidP="0058548F">
      <w:pPr>
        <w:ind w:firstLine="709"/>
        <w:jc w:val="both"/>
      </w:pPr>
      <w:r>
        <w:t xml:space="preserve">Продолжительность реализации программы: 3 года </w:t>
      </w:r>
    </w:p>
    <w:p w:rsidR="0058548F" w:rsidRDefault="0058548F" w:rsidP="0058548F">
      <w:pPr>
        <w:ind w:firstLine="709"/>
        <w:jc w:val="both"/>
      </w:pPr>
      <w:r>
        <w:t xml:space="preserve">Режим занятий: занятия организуются 2 раза в неделю по 2 часа, всего 162 часа в год. Форма организации процесса обучения индивидуальная и групповая. </w:t>
      </w:r>
    </w:p>
    <w:p w:rsidR="0058548F" w:rsidRDefault="0058548F" w:rsidP="0058548F">
      <w:pPr>
        <w:ind w:firstLine="709"/>
        <w:jc w:val="both"/>
      </w:pPr>
      <w:r>
        <w:t xml:space="preserve">Краткое содержание: знакомство с некоторыми видами декоративно - прикладного творчества, различными способами ручных машинных работ. </w:t>
      </w:r>
    </w:p>
    <w:p w:rsidR="0058548F" w:rsidRDefault="0058548F" w:rsidP="0058548F">
      <w:pPr>
        <w:ind w:firstLine="709"/>
        <w:jc w:val="both"/>
      </w:pPr>
      <w:r>
        <w:t xml:space="preserve">Обучение основам композиции и </w:t>
      </w:r>
      <w:proofErr w:type="spellStart"/>
      <w:r>
        <w:t>цветоведения</w:t>
      </w:r>
      <w:proofErr w:type="spellEnd"/>
      <w:r>
        <w:t>, изготовлению народной и интерьерной текстильной куклы, работе с искусственным мехом и созданию из него декоративных поделок и игрушек, вышиванию атласной и шелковой лентами.</w:t>
      </w:r>
    </w:p>
    <w:p w:rsidR="0058548F" w:rsidRDefault="0058548F" w:rsidP="0058548F">
      <w:pPr>
        <w:ind w:firstLine="709"/>
        <w:jc w:val="both"/>
      </w:pPr>
      <w:r>
        <w:t xml:space="preserve">Обучение навыкам и умениям работы с разными материалами. </w:t>
      </w:r>
    </w:p>
    <w:p w:rsidR="0058548F" w:rsidRDefault="0058548F" w:rsidP="0058548F">
      <w:pPr>
        <w:ind w:firstLine="709"/>
        <w:jc w:val="both"/>
      </w:pPr>
      <w:r>
        <w:t xml:space="preserve">Ожидаемый результат: овладение навыками и умениями работы с разнообразными материалами и навыкам создания образов посредством различных технологий. Будут сформированы возможности реализовывать творческий потенциал в собственной </w:t>
      </w:r>
      <w:r>
        <w:lastRenderedPageBreak/>
        <w:t xml:space="preserve">художественно-творческой деятельности, осуществлять самореализацию и самоопределение личности на эстетическом уровне. Учащиеся научатся отбирать и выстраивать оптимальную технологическую последовательность реализации собственного или предложенного замысла. </w:t>
      </w:r>
      <w:proofErr w:type="gramStart"/>
      <w: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roofErr w:type="gramEnd"/>
    </w:p>
    <w:p w:rsidR="0058548F" w:rsidRDefault="0058548F" w:rsidP="0058548F">
      <w:pPr>
        <w:ind w:firstLine="709"/>
        <w:jc w:val="both"/>
      </w:pPr>
      <w:r>
        <w:t>Проявление творческой активности детей через их участие в конкурсах, фестивалях, конференциях, выставках различного уровня. Воспитание адекватной самооценки. Формирование позитивной мотивации к трудовой деятельности.</w:t>
      </w:r>
    </w:p>
    <w:p w:rsidR="0058548F" w:rsidRDefault="0058548F" w:rsidP="0058548F">
      <w:pPr>
        <w:ind w:firstLine="709"/>
        <w:jc w:val="both"/>
      </w:pPr>
      <w:r>
        <w:t>Материально-техническая база:</w:t>
      </w:r>
    </w:p>
    <w:p w:rsidR="0058548F" w:rsidRDefault="0058548F" w:rsidP="0058548F">
      <w:pPr>
        <w:ind w:firstLine="709"/>
        <w:jc w:val="both"/>
      </w:pPr>
      <w:r>
        <w:t>Видео мастер-классы «Текстильная игрушка»</w:t>
      </w:r>
    </w:p>
    <w:p w:rsidR="0058548F" w:rsidRDefault="0058548F" w:rsidP="0058548F">
      <w:pPr>
        <w:ind w:firstLine="709"/>
        <w:jc w:val="both"/>
      </w:pPr>
      <w:r>
        <w:t>Образцы готовых работ</w:t>
      </w:r>
    </w:p>
    <w:p w:rsidR="0058548F" w:rsidRDefault="0058548F" w:rsidP="0058548F">
      <w:pPr>
        <w:ind w:firstLine="709"/>
        <w:jc w:val="both"/>
      </w:pPr>
      <w:r>
        <w:t>Выкройки и шаблоны для раскроя изделий</w:t>
      </w:r>
    </w:p>
    <w:p w:rsidR="0058548F" w:rsidRDefault="0058548F" w:rsidP="0058548F">
      <w:pPr>
        <w:ind w:firstLine="709"/>
        <w:jc w:val="both"/>
      </w:pPr>
      <w:r>
        <w:t>Швейные машины FAMILI SILVER LINE 3012 – 4 шт.</w:t>
      </w:r>
    </w:p>
    <w:p w:rsidR="0058548F" w:rsidRDefault="0058548F" w:rsidP="0058548F">
      <w:pPr>
        <w:ind w:firstLine="709"/>
        <w:jc w:val="both"/>
      </w:pPr>
      <w:r>
        <w:t>Гладильная доска</w:t>
      </w:r>
    </w:p>
    <w:p w:rsidR="0058548F" w:rsidRDefault="0058548F" w:rsidP="0058548F">
      <w:pPr>
        <w:ind w:firstLine="709"/>
        <w:jc w:val="both"/>
      </w:pPr>
      <w:r>
        <w:t xml:space="preserve">Утюг с </w:t>
      </w:r>
      <w:proofErr w:type="spellStart"/>
      <w:r>
        <w:t>пароувлажнителем</w:t>
      </w:r>
      <w:proofErr w:type="spellEnd"/>
      <w:r>
        <w:t xml:space="preserve"> BOSCH</w:t>
      </w:r>
    </w:p>
    <w:p w:rsidR="0058548F" w:rsidRDefault="0058548F" w:rsidP="0058548F">
      <w:pPr>
        <w:ind w:firstLine="709"/>
        <w:jc w:val="both"/>
      </w:pPr>
      <w:r>
        <w:t>Иглы швейные</w:t>
      </w:r>
    </w:p>
    <w:p w:rsidR="0058548F" w:rsidRDefault="0058548F" w:rsidP="0058548F">
      <w:pPr>
        <w:ind w:firstLine="709"/>
        <w:jc w:val="both"/>
      </w:pPr>
      <w:r>
        <w:t>Иглы для вышивки лентами</w:t>
      </w:r>
    </w:p>
    <w:p w:rsidR="0058548F" w:rsidRDefault="0058548F" w:rsidP="0058548F">
      <w:pPr>
        <w:ind w:firstLine="709"/>
        <w:jc w:val="both"/>
      </w:pPr>
      <w:r>
        <w:t>Иглы для сшивания кукол (удлиненные)</w:t>
      </w:r>
    </w:p>
    <w:p w:rsidR="0058548F" w:rsidRDefault="0058548F" w:rsidP="0058548F">
      <w:pPr>
        <w:ind w:firstLine="709"/>
        <w:jc w:val="both"/>
      </w:pPr>
      <w:r>
        <w:t xml:space="preserve">Ножницы раскройные, </w:t>
      </w:r>
      <w:proofErr w:type="spellStart"/>
      <w:r>
        <w:t>распарыватели</w:t>
      </w:r>
      <w:proofErr w:type="spellEnd"/>
    </w:p>
    <w:p w:rsidR="0058548F" w:rsidRDefault="0058548F" w:rsidP="0058548F">
      <w:pPr>
        <w:ind w:firstLine="709"/>
        <w:jc w:val="both"/>
      </w:pPr>
      <w:r>
        <w:t xml:space="preserve">Нитки швейные (армированные, </w:t>
      </w:r>
      <w:proofErr w:type="spellStart"/>
      <w:r>
        <w:t>полиэстровые</w:t>
      </w:r>
      <w:proofErr w:type="spellEnd"/>
      <w:r>
        <w:t>)</w:t>
      </w:r>
    </w:p>
    <w:p w:rsidR="0058548F" w:rsidRDefault="0058548F" w:rsidP="0058548F">
      <w:pPr>
        <w:ind w:firstLine="709"/>
        <w:jc w:val="both"/>
      </w:pPr>
      <w:r>
        <w:t>Наперстки</w:t>
      </w:r>
    </w:p>
    <w:p w:rsidR="0058548F" w:rsidRDefault="0058548F" w:rsidP="0058548F">
      <w:pPr>
        <w:ind w:firstLine="709"/>
        <w:jc w:val="both"/>
      </w:pPr>
      <w:r>
        <w:t>Линейки</w:t>
      </w:r>
    </w:p>
    <w:p w:rsidR="0058548F" w:rsidRDefault="0058548F" w:rsidP="0058548F">
      <w:pPr>
        <w:ind w:firstLine="709"/>
        <w:jc w:val="both"/>
      </w:pPr>
      <w:r>
        <w:t>Сантиметровые ленты</w:t>
      </w:r>
    </w:p>
    <w:p w:rsidR="0058548F" w:rsidRDefault="0058548F" w:rsidP="0058548F">
      <w:pPr>
        <w:ind w:firstLine="709"/>
        <w:jc w:val="both"/>
      </w:pPr>
      <w:r>
        <w:t>Ленты атласные и шелковые</w:t>
      </w:r>
    </w:p>
    <w:p w:rsidR="0058548F" w:rsidRDefault="0058548F" w:rsidP="0058548F">
      <w:pPr>
        <w:ind w:firstLine="709"/>
        <w:jc w:val="both"/>
      </w:pPr>
      <w:r>
        <w:t>Кисти</w:t>
      </w:r>
    </w:p>
    <w:p w:rsidR="0058548F" w:rsidRDefault="0058548F" w:rsidP="0058548F">
      <w:pPr>
        <w:ind w:firstLine="709"/>
        <w:jc w:val="both"/>
      </w:pPr>
      <w:r>
        <w:t>Акриловые краски</w:t>
      </w:r>
    </w:p>
    <w:p w:rsidR="0058548F" w:rsidRDefault="0058548F" w:rsidP="0058548F">
      <w:pPr>
        <w:ind w:firstLine="709"/>
        <w:jc w:val="both"/>
      </w:pPr>
      <w:r>
        <w:t>Клей</w:t>
      </w:r>
    </w:p>
    <w:p w:rsidR="0058548F" w:rsidRDefault="0058548F" w:rsidP="0058548F">
      <w:pPr>
        <w:ind w:firstLine="709"/>
        <w:jc w:val="both"/>
      </w:pPr>
      <w:r>
        <w:t>Образцы тканей</w:t>
      </w:r>
    </w:p>
    <w:p w:rsidR="000650C1" w:rsidRDefault="0058548F" w:rsidP="0058548F">
      <w:pPr>
        <w:ind w:firstLine="709"/>
        <w:jc w:val="both"/>
      </w:pPr>
      <w:r>
        <w:t>Набивка (синтепон)</w:t>
      </w:r>
    </w:p>
    <w:p w:rsidR="000650C1" w:rsidRDefault="000650C1" w:rsidP="000650C1">
      <w:pPr>
        <w:ind w:firstLine="709"/>
        <w:jc w:val="both"/>
      </w:pPr>
    </w:p>
    <w:p w:rsidR="005957FE" w:rsidRPr="0036661A" w:rsidRDefault="005957FE" w:rsidP="000650C1">
      <w:pPr>
        <w:ind w:firstLine="709"/>
        <w:jc w:val="center"/>
        <w:rPr>
          <w:b/>
        </w:rPr>
      </w:pPr>
    </w:p>
    <w:p w:rsidR="005957FE" w:rsidRPr="0036661A" w:rsidRDefault="005957FE" w:rsidP="000650C1">
      <w:pPr>
        <w:ind w:firstLine="709"/>
        <w:jc w:val="center"/>
        <w:rPr>
          <w:b/>
        </w:rPr>
      </w:pPr>
    </w:p>
    <w:p w:rsidR="005957FE" w:rsidRPr="0036661A" w:rsidRDefault="005957FE" w:rsidP="000650C1">
      <w:pPr>
        <w:ind w:firstLine="709"/>
        <w:jc w:val="center"/>
        <w:rPr>
          <w:b/>
        </w:rPr>
      </w:pPr>
    </w:p>
    <w:p w:rsidR="005957FE" w:rsidRPr="0036661A" w:rsidRDefault="005957FE" w:rsidP="000650C1">
      <w:pPr>
        <w:ind w:firstLine="709"/>
        <w:jc w:val="center"/>
        <w:rPr>
          <w:b/>
        </w:rPr>
      </w:pPr>
    </w:p>
    <w:p w:rsidR="005957FE" w:rsidRPr="005957FE" w:rsidRDefault="000650C1" w:rsidP="000650C1">
      <w:pPr>
        <w:ind w:firstLine="709"/>
        <w:jc w:val="center"/>
        <w:rPr>
          <w:b/>
        </w:rPr>
      </w:pPr>
      <w:r w:rsidRPr="000650C1">
        <w:rPr>
          <w:b/>
        </w:rPr>
        <w:t>Аннотация к программе д</w:t>
      </w:r>
      <w:r>
        <w:rPr>
          <w:b/>
        </w:rPr>
        <w:t>ополнительного образования</w:t>
      </w:r>
      <w:r w:rsidRPr="000650C1">
        <w:rPr>
          <w:b/>
        </w:rPr>
        <w:t xml:space="preserve"> </w:t>
      </w:r>
    </w:p>
    <w:p w:rsidR="000650C1" w:rsidRDefault="000650C1" w:rsidP="000650C1">
      <w:pPr>
        <w:ind w:firstLine="709"/>
        <w:jc w:val="center"/>
        <w:rPr>
          <w:b/>
        </w:rPr>
      </w:pPr>
      <w:r w:rsidRPr="000650C1">
        <w:rPr>
          <w:b/>
        </w:rPr>
        <w:t>хореографического кружка «Свей»</w:t>
      </w:r>
    </w:p>
    <w:p w:rsidR="000650C1" w:rsidRDefault="000650C1" w:rsidP="000650C1">
      <w:pPr>
        <w:ind w:firstLine="709"/>
        <w:jc w:val="both"/>
      </w:pPr>
    </w:p>
    <w:p w:rsidR="0092669D" w:rsidRDefault="0092669D" w:rsidP="0092669D">
      <w:pPr>
        <w:ind w:firstLine="709"/>
        <w:jc w:val="both"/>
      </w:pPr>
      <w:r>
        <w:t xml:space="preserve">Направленность программы: художественная. </w:t>
      </w:r>
    </w:p>
    <w:p w:rsidR="0092669D" w:rsidRDefault="0092669D" w:rsidP="0092669D">
      <w:pPr>
        <w:ind w:firstLine="709"/>
        <w:jc w:val="both"/>
      </w:pPr>
      <w:r>
        <w:t xml:space="preserve">Цель программы: – Всестороннее гармоничное развитие танцоров, основанное на воспитании морально-волевых (ОФП, хореография, легкая атлетика) и нравственно </w:t>
      </w:r>
      <w:proofErr w:type="gramStart"/>
      <w:r>
        <w:t>–э</w:t>
      </w:r>
      <w:proofErr w:type="gramEnd"/>
      <w:r>
        <w:t xml:space="preserve">тических (традиционные национальные народные танцы) качеств при подготовке воспитанников в области спортивного танца. </w:t>
      </w:r>
    </w:p>
    <w:p w:rsidR="0092669D" w:rsidRDefault="0092669D" w:rsidP="0092669D">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92669D" w:rsidRDefault="0092669D" w:rsidP="0092669D">
      <w:pPr>
        <w:ind w:firstLine="709"/>
        <w:jc w:val="both"/>
      </w:pPr>
      <w:r>
        <w:t>Программа рассчитана на учащихся</w:t>
      </w:r>
      <w:r w:rsidR="005957FE" w:rsidRPr="005957FE">
        <w:t xml:space="preserve"> </w:t>
      </w:r>
      <w:r>
        <w:t xml:space="preserve">13-18 лет. </w:t>
      </w:r>
    </w:p>
    <w:p w:rsidR="0092669D" w:rsidRDefault="0092669D" w:rsidP="0092669D">
      <w:pPr>
        <w:ind w:firstLine="709"/>
        <w:jc w:val="both"/>
      </w:pPr>
      <w:r>
        <w:t xml:space="preserve">Продолжительность реализации программы: 1 год. </w:t>
      </w:r>
    </w:p>
    <w:p w:rsidR="0092669D" w:rsidRDefault="0092669D" w:rsidP="0092669D">
      <w:pPr>
        <w:ind w:firstLine="709"/>
        <w:jc w:val="both"/>
      </w:pPr>
      <w:r>
        <w:t xml:space="preserve">Форма организации процесса обучения: Занятия в группах проводятся 2 раза в неделю по 2 часа </w:t>
      </w:r>
      <w:r w:rsidR="005957FE">
        <w:t xml:space="preserve">и 2,5 ч. </w:t>
      </w:r>
      <w:r>
        <w:t>(недельная нагрузка – 4</w:t>
      </w:r>
      <w:r w:rsidR="005957FE">
        <w:t>,5</w:t>
      </w:r>
      <w:r>
        <w:t xml:space="preserve"> часа).  Всего на год отводится 1</w:t>
      </w:r>
      <w:r w:rsidR="005957FE">
        <w:t xml:space="preserve">62 </w:t>
      </w:r>
      <w:r>
        <w:t>часа, включая теоретические занятия, решение упражнений, подготовку и участие в соревнованиях. Наполняемость групп составляет 15 учащихся.</w:t>
      </w:r>
    </w:p>
    <w:p w:rsidR="0092669D" w:rsidRDefault="005957FE" w:rsidP="0092669D">
      <w:pPr>
        <w:ind w:firstLine="709"/>
        <w:jc w:val="both"/>
      </w:pPr>
      <w:r>
        <w:t>Краткое содержание:</w:t>
      </w:r>
      <w:r w:rsidRPr="005957FE">
        <w:t xml:space="preserve"> </w:t>
      </w:r>
      <w:r w:rsidR="0092669D">
        <w:t xml:space="preserve">особенность данной </w:t>
      </w:r>
      <w:r>
        <w:t xml:space="preserve">программы </w:t>
      </w:r>
      <w:r w:rsidR="0092669D">
        <w:t>дополнитель</w:t>
      </w:r>
      <w:r>
        <w:t>ного</w:t>
      </w:r>
      <w:r w:rsidR="0092669D">
        <w:t xml:space="preserve"> </w:t>
      </w:r>
      <w:r>
        <w:t>образования</w:t>
      </w:r>
      <w:r w:rsidR="0092669D">
        <w:t xml:space="preserve"> состоит в том, что в ней реализуется возможность создать творческий подход </w:t>
      </w:r>
      <w:r w:rsidR="0092669D">
        <w:lastRenderedPageBreak/>
        <w:t>к обучению у воспитанников, путем создания хореографического образа для предварительно технически подготовленных спортсменов. Под хореографической подготовкой в спортивных танцах понимается система упражнений, направленных на улучшение технико-эстетического исполнение танца, на расширение арсенала выразительных средств. Использование элементов народного танца, позволяет выразить толерантность, интеллектуальное осмысление танца.</w:t>
      </w:r>
    </w:p>
    <w:p w:rsidR="0092669D" w:rsidRDefault="0092669D" w:rsidP="0092669D">
      <w:pPr>
        <w:ind w:firstLine="709"/>
        <w:jc w:val="both"/>
      </w:pPr>
      <w:r>
        <w:t>Ожидаемый результат: участие детей в концертах, конкурсах, фестивалях, праздниках, завершение года отчётным концертом. К концу 1-го года обучения воспитанники должны знать:</w:t>
      </w:r>
    </w:p>
    <w:p w:rsidR="0092669D" w:rsidRDefault="0092669D" w:rsidP="0092669D">
      <w:pPr>
        <w:ind w:firstLine="709"/>
        <w:jc w:val="both"/>
      </w:pPr>
      <w:r>
        <w:t>•</w:t>
      </w:r>
      <w:r>
        <w:tab/>
        <w:t>основные технические и базовые аспекты исполнения 6 танцев (ритм, счёт, базовые фигуры, вариацию);</w:t>
      </w:r>
    </w:p>
    <w:p w:rsidR="0092669D" w:rsidRDefault="0092669D" w:rsidP="0092669D">
      <w:pPr>
        <w:ind w:firstLine="709"/>
        <w:jc w:val="both"/>
      </w:pPr>
      <w:r>
        <w:t>•</w:t>
      </w:r>
      <w:r>
        <w:tab/>
        <w:t>упражнения для повышения качества танца;</w:t>
      </w:r>
    </w:p>
    <w:p w:rsidR="0092669D" w:rsidRDefault="0092669D" w:rsidP="0092669D">
      <w:pPr>
        <w:ind w:firstLine="709"/>
        <w:jc w:val="both"/>
      </w:pPr>
      <w:r>
        <w:t>•</w:t>
      </w:r>
      <w:r>
        <w:tab/>
        <w:t>правила поведения на соревнованиях по спортивным танцам.</w:t>
      </w:r>
    </w:p>
    <w:p w:rsidR="0092669D" w:rsidRDefault="0092669D" w:rsidP="0092669D">
      <w:pPr>
        <w:ind w:firstLine="709"/>
        <w:jc w:val="both"/>
      </w:pPr>
      <w:r>
        <w:t>уметь:</w:t>
      </w:r>
    </w:p>
    <w:p w:rsidR="0092669D" w:rsidRDefault="0092669D" w:rsidP="0092669D">
      <w:pPr>
        <w:ind w:firstLine="709"/>
        <w:jc w:val="both"/>
      </w:pPr>
      <w:r>
        <w:t>•</w:t>
      </w:r>
      <w:r>
        <w:tab/>
        <w:t>исполнять вариации 6 танцев под музыкальное сопровождение;</w:t>
      </w:r>
    </w:p>
    <w:p w:rsidR="0092669D" w:rsidRDefault="0092669D" w:rsidP="0092669D">
      <w:pPr>
        <w:ind w:firstLine="709"/>
        <w:jc w:val="both"/>
      </w:pPr>
      <w:r>
        <w:t>•</w:t>
      </w:r>
      <w:r>
        <w:tab/>
        <w:t>ОФП, упражнения по хореографии;</w:t>
      </w:r>
    </w:p>
    <w:p w:rsidR="0092669D" w:rsidRDefault="0092669D" w:rsidP="0092669D">
      <w:pPr>
        <w:ind w:firstLine="709"/>
        <w:jc w:val="both"/>
      </w:pPr>
      <w:r>
        <w:t>•</w:t>
      </w:r>
      <w:r>
        <w:tab/>
        <w:t>заниматься самостоятельно для осмысления полученной информации</w:t>
      </w:r>
    </w:p>
    <w:p w:rsidR="00133036" w:rsidRDefault="0092669D" w:rsidP="0092669D">
      <w:pPr>
        <w:ind w:firstLine="709"/>
        <w:jc w:val="both"/>
      </w:pPr>
      <w:r>
        <w:t>•</w:t>
      </w:r>
      <w:r>
        <w:tab/>
        <w:t>соревноваться на конкурсах с парами, соответствующего класса и уровня подготовки.</w:t>
      </w:r>
    </w:p>
    <w:p w:rsidR="0092669D" w:rsidRPr="0092669D" w:rsidRDefault="0092669D" w:rsidP="0092669D">
      <w:pPr>
        <w:ind w:firstLine="709"/>
        <w:jc w:val="both"/>
        <w:rPr>
          <w:b/>
          <w:bCs/>
        </w:rPr>
      </w:pPr>
      <w:r>
        <w:rPr>
          <w:b/>
          <w:bCs/>
        </w:rPr>
        <w:t>Материально-техническая база:</w:t>
      </w:r>
    </w:p>
    <w:p w:rsidR="0092669D" w:rsidRPr="0092669D" w:rsidRDefault="0092669D" w:rsidP="0092669D">
      <w:pPr>
        <w:ind w:firstLine="709"/>
        <w:jc w:val="both"/>
      </w:pPr>
      <w:r w:rsidRPr="0092669D">
        <w:t>– Светлый и просторный зал</w:t>
      </w:r>
      <w:r>
        <w:t xml:space="preserve"> (танцевальный зал с зеркалами)</w:t>
      </w:r>
      <w:r w:rsidRPr="0092669D">
        <w:t>.</w:t>
      </w:r>
    </w:p>
    <w:p w:rsidR="0092669D" w:rsidRPr="0092669D" w:rsidRDefault="0092669D" w:rsidP="0092669D">
      <w:pPr>
        <w:ind w:firstLine="709"/>
        <w:jc w:val="both"/>
      </w:pPr>
      <w:r w:rsidRPr="0092669D">
        <w:t>- Музыкальная аппаратура.</w:t>
      </w:r>
    </w:p>
    <w:p w:rsidR="0092669D" w:rsidRPr="0092669D" w:rsidRDefault="0092669D" w:rsidP="0092669D">
      <w:pPr>
        <w:ind w:firstLine="709"/>
        <w:jc w:val="both"/>
      </w:pPr>
      <w:r w:rsidRPr="0092669D">
        <w:t>- Тренировочная одежда и обувь.</w:t>
      </w:r>
    </w:p>
    <w:p w:rsidR="0092669D" w:rsidRPr="0092669D" w:rsidRDefault="0092669D" w:rsidP="0092669D">
      <w:pPr>
        <w:ind w:firstLine="709"/>
        <w:jc w:val="both"/>
      </w:pPr>
      <w:r w:rsidRPr="0092669D">
        <w:t>- Сценические костюмы.</w:t>
      </w:r>
    </w:p>
    <w:p w:rsidR="0092669D" w:rsidRPr="000650C1" w:rsidRDefault="0092669D" w:rsidP="0092669D">
      <w:pPr>
        <w:ind w:firstLine="709"/>
        <w:jc w:val="both"/>
      </w:pPr>
    </w:p>
    <w:p w:rsidR="000650C1" w:rsidRDefault="00133036" w:rsidP="00133036">
      <w:pPr>
        <w:ind w:firstLine="709"/>
        <w:jc w:val="center"/>
        <w:rPr>
          <w:b/>
        </w:rPr>
      </w:pPr>
      <w:r w:rsidRPr="00133036">
        <w:rPr>
          <w:b/>
        </w:rPr>
        <w:t>Физкультурно-спортивная направленность</w:t>
      </w:r>
    </w:p>
    <w:p w:rsidR="00133036" w:rsidRDefault="00133036" w:rsidP="00133036">
      <w:pPr>
        <w:ind w:firstLine="709"/>
        <w:jc w:val="center"/>
        <w:rPr>
          <w:b/>
        </w:rPr>
      </w:pPr>
    </w:p>
    <w:p w:rsidR="000650C1" w:rsidRPr="000650C1" w:rsidRDefault="000650C1" w:rsidP="000650C1">
      <w:pPr>
        <w:ind w:firstLine="709"/>
        <w:jc w:val="center"/>
        <w:rPr>
          <w:b/>
        </w:rPr>
      </w:pPr>
      <w:r w:rsidRPr="000650C1">
        <w:rPr>
          <w:b/>
        </w:rPr>
        <w:t>Аннотация к программе дополнительного образования «Волейбол»</w:t>
      </w:r>
    </w:p>
    <w:p w:rsidR="000650C1" w:rsidRDefault="000650C1" w:rsidP="00F93AC5">
      <w:pPr>
        <w:ind w:firstLine="709"/>
        <w:jc w:val="both"/>
      </w:pPr>
      <w:r>
        <w:t>Направленность программы: физкультурно-спортивная.</w:t>
      </w:r>
    </w:p>
    <w:p w:rsidR="000650C1" w:rsidRDefault="000650C1" w:rsidP="00F93AC5">
      <w:pPr>
        <w:ind w:firstLine="709"/>
        <w:jc w:val="both"/>
      </w:pPr>
      <w:r>
        <w:t xml:space="preserve">Цель программы: формирование умений и навыков к самостоятельным занятиям по волейболу и подготовка юных спортсменов для реализации своих достижений </w:t>
      </w:r>
      <w:r w:rsidR="005957FE">
        <w:t>в соревновательной деятельности.</w:t>
      </w:r>
    </w:p>
    <w:p w:rsidR="000650C1" w:rsidRDefault="000650C1" w:rsidP="00F93AC5">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0650C1" w:rsidRDefault="000650C1" w:rsidP="00F93AC5">
      <w:pPr>
        <w:ind w:firstLine="709"/>
        <w:jc w:val="both"/>
      </w:pPr>
      <w:r>
        <w:t xml:space="preserve">Программа рассчитана на учащихся с 13-17 лет. </w:t>
      </w:r>
    </w:p>
    <w:p w:rsidR="000650C1" w:rsidRDefault="000650C1" w:rsidP="00F93AC5">
      <w:pPr>
        <w:ind w:firstLine="709"/>
        <w:jc w:val="both"/>
      </w:pPr>
      <w:r>
        <w:t xml:space="preserve">Продолжительность реализации программы: 4 года </w:t>
      </w:r>
    </w:p>
    <w:p w:rsidR="00133036" w:rsidRDefault="000650C1" w:rsidP="00F93AC5">
      <w:pPr>
        <w:ind w:firstLine="709"/>
        <w:jc w:val="both"/>
      </w:pPr>
      <w:r>
        <w:t xml:space="preserve">Режим занятий: занятия организуются </w:t>
      </w:r>
      <w:r w:rsidR="00133036">
        <w:t>3</w:t>
      </w:r>
      <w:r>
        <w:t xml:space="preserve"> раза в неделю по </w:t>
      </w:r>
      <w:r w:rsidR="00133036">
        <w:t>1 часу и суббота-</w:t>
      </w:r>
      <w:r>
        <w:t xml:space="preserve">1,5 часа, всего 162 часа в год. </w:t>
      </w:r>
    </w:p>
    <w:p w:rsidR="00133036" w:rsidRDefault="000650C1" w:rsidP="00F93AC5">
      <w:pPr>
        <w:ind w:firstLine="709"/>
        <w:jc w:val="both"/>
      </w:pPr>
      <w:r>
        <w:t>Форма организации процесса обучения: занятия организуются в учебн</w:t>
      </w:r>
      <w:r w:rsidR="00133036">
        <w:t>ой</w:t>
      </w:r>
      <w:r>
        <w:t xml:space="preserve"> групп</w:t>
      </w:r>
      <w:r w:rsidR="00133036">
        <w:t>е</w:t>
      </w:r>
      <w:r>
        <w:t xml:space="preserve">. Краткое содержание: углубленное изучение данного вида спорта с расширенным применением специальных упражнений, направленных на развитие координационных способностей; овладением техникой двигательных действий и тактическими приемами по данной специализации. Совершенствование своего мастерства через соревновательную деятельность в данном виде спорта. </w:t>
      </w:r>
    </w:p>
    <w:p w:rsidR="00F93AC5" w:rsidRDefault="000650C1" w:rsidP="00F93AC5">
      <w:pPr>
        <w:ind w:firstLine="709"/>
        <w:jc w:val="both"/>
        <w:rPr>
          <w:b/>
        </w:rPr>
      </w:pPr>
      <w:r>
        <w:t xml:space="preserve">Ожидаемый результат: Будут знать: историю возникновения и развития физической культуры. Физическая культура и олимпийское движение в России. Работу </w:t>
      </w:r>
      <w:proofErr w:type="gramStart"/>
      <w:r>
        <w:t>сердечно-сосудистой</w:t>
      </w:r>
      <w:proofErr w:type="gramEnd"/>
      <w:r>
        <w:t xml:space="preserve"> системы. Понятие о телосложении человека. Основные правила игры в волейбол. Способы регулирования и контроля физических нагрузок во время занятий физическими упражнениями. Будут уметь: Совершенствовать технику приёма и передач мяча. Технику нападающего удара. Технику защитных действий. Выполнять приёмы и передачу мяча. Будут использовать: приобретенные знания и умения в практической и игровой деятельности, в повседневной жизни для включения занятий спортом в активный отдых и досуг.</w:t>
      </w:r>
    </w:p>
    <w:p w:rsidR="00133036" w:rsidRDefault="00133036" w:rsidP="00133036">
      <w:pPr>
        <w:ind w:firstLine="709"/>
        <w:jc w:val="both"/>
      </w:pPr>
      <w:r w:rsidRPr="00133036">
        <w:lastRenderedPageBreak/>
        <w:t>Материально-техническая база:</w:t>
      </w:r>
      <w:r w:rsidRPr="00133036">
        <w:rPr>
          <w:b/>
        </w:rPr>
        <w:t xml:space="preserve"> </w:t>
      </w:r>
      <w:r w:rsidRPr="00133036">
        <w:t>Спортивный зал, сетка, мячи.</w:t>
      </w:r>
    </w:p>
    <w:p w:rsidR="00133036" w:rsidRPr="00133036" w:rsidRDefault="00133036" w:rsidP="00133036">
      <w:pPr>
        <w:ind w:firstLine="709"/>
        <w:jc w:val="both"/>
      </w:pPr>
    </w:p>
    <w:p w:rsidR="00133036" w:rsidRPr="00133036" w:rsidRDefault="00133036" w:rsidP="00133036">
      <w:pPr>
        <w:ind w:firstLine="709"/>
        <w:jc w:val="center"/>
        <w:rPr>
          <w:b/>
        </w:rPr>
      </w:pPr>
      <w:r w:rsidRPr="00133036">
        <w:rPr>
          <w:b/>
        </w:rPr>
        <w:t>Социально-педагогическая направленность</w:t>
      </w:r>
    </w:p>
    <w:p w:rsidR="00C74D7C" w:rsidRDefault="00133036" w:rsidP="00133036">
      <w:pPr>
        <w:ind w:firstLine="709"/>
        <w:jc w:val="center"/>
        <w:rPr>
          <w:b/>
        </w:rPr>
      </w:pPr>
      <w:r w:rsidRPr="00133036">
        <w:rPr>
          <w:b/>
        </w:rPr>
        <w:t xml:space="preserve">Аннотация к программе </w:t>
      </w:r>
      <w:r w:rsidR="00C74D7C">
        <w:rPr>
          <w:b/>
        </w:rPr>
        <w:t xml:space="preserve">дополнительного образования </w:t>
      </w:r>
    </w:p>
    <w:p w:rsidR="00133036" w:rsidRDefault="00133036" w:rsidP="00133036">
      <w:pPr>
        <w:ind w:firstLine="709"/>
        <w:jc w:val="center"/>
        <w:rPr>
          <w:b/>
        </w:rPr>
      </w:pPr>
      <w:r>
        <w:rPr>
          <w:b/>
        </w:rPr>
        <w:t>Интеллект-клуб «Эрудит»</w:t>
      </w:r>
    </w:p>
    <w:p w:rsidR="00C74D7C" w:rsidRPr="00C74D7C" w:rsidRDefault="00C74D7C" w:rsidP="00133036">
      <w:pPr>
        <w:ind w:firstLine="709"/>
        <w:jc w:val="center"/>
        <w:rPr>
          <w:b/>
          <w:color w:val="FF0000"/>
        </w:rPr>
      </w:pPr>
    </w:p>
    <w:p w:rsidR="0011188F" w:rsidRDefault="0011188F" w:rsidP="0011188F">
      <w:pPr>
        <w:ind w:firstLine="709"/>
        <w:jc w:val="both"/>
      </w:pPr>
      <w:r>
        <w:t>Цель программы: развитие интеллектуальных способностей, содействие всестороннему развитию личности.</w:t>
      </w:r>
    </w:p>
    <w:p w:rsidR="0011188F" w:rsidRDefault="0011188F" w:rsidP="0011188F">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11188F" w:rsidRDefault="0011188F" w:rsidP="0011188F">
      <w:pPr>
        <w:ind w:firstLine="709"/>
        <w:jc w:val="both"/>
      </w:pPr>
      <w:r>
        <w:t xml:space="preserve">Программа рассчитана на учащихся 13-17 лет. </w:t>
      </w:r>
    </w:p>
    <w:p w:rsidR="0011188F" w:rsidRDefault="0011188F" w:rsidP="0011188F">
      <w:pPr>
        <w:ind w:firstLine="709"/>
        <w:jc w:val="both"/>
      </w:pPr>
      <w:r>
        <w:t xml:space="preserve">Продолжительность реализации программы: 1 год. Режим занятий: занятия организуются   2  раза в неделю по 2 и 2,5  часа, всего 162 часа в год.            </w:t>
      </w:r>
    </w:p>
    <w:p w:rsidR="0011188F" w:rsidRDefault="0011188F" w:rsidP="0011188F">
      <w:pPr>
        <w:ind w:firstLine="709"/>
        <w:jc w:val="both"/>
      </w:pPr>
      <w:r>
        <w:t xml:space="preserve"> </w:t>
      </w:r>
      <w:proofErr w:type="gramStart"/>
      <w:r>
        <w:t>Форма организации процесса обучения: по количеству детей: групповые, индивидуальные; по особенностям коммуникативного воздействия: лекции, беседы, викторины, творческие задания, тренинги, интеллектуальные игры.</w:t>
      </w:r>
      <w:proofErr w:type="gramEnd"/>
    </w:p>
    <w:p w:rsidR="0011188F" w:rsidRDefault="0011188F" w:rsidP="0011188F">
      <w:pPr>
        <w:ind w:firstLine="709"/>
        <w:jc w:val="both"/>
      </w:pPr>
      <w:r>
        <w:t>Краткое содержание: программа представляет собой объединённый замыслом и целью комплекс интеллектуальных и творческих мероприятий, призванных развивать познавательные процессы обучающихся. Работа в группах-командах позволяет расширить область знаний обучающихся, формирует интерес к интеллектуальной деятельности</w:t>
      </w:r>
      <w:proofErr w:type="gramStart"/>
      <w:r>
        <w:t>.</w:t>
      </w:r>
      <w:proofErr w:type="gramEnd"/>
      <w:r>
        <w:t xml:space="preserve"> </w:t>
      </w:r>
      <w:proofErr w:type="gramStart"/>
      <w:r>
        <w:t>п</w:t>
      </w:r>
      <w:proofErr w:type="gramEnd"/>
      <w:r>
        <w:t xml:space="preserve">овышает их </w:t>
      </w:r>
      <w:proofErr w:type="spellStart"/>
      <w:r>
        <w:t>коммуникативность</w:t>
      </w:r>
      <w:proofErr w:type="spellEnd"/>
      <w:r>
        <w:t>, способствует их взаимообогащению знаниями и умениями. Регулярные занятия помогают ликвидировать пробелы в знаниях, учесть свои ошибки, особенно в ходе разбора результатов прошедшей игры. Мыслить быстро, оперативно, отстаивать свое мнение и в то же время слышать других.</w:t>
      </w:r>
    </w:p>
    <w:p w:rsidR="0011188F" w:rsidRDefault="0011188F" w:rsidP="0011188F">
      <w:pPr>
        <w:ind w:firstLine="709"/>
        <w:jc w:val="both"/>
      </w:pPr>
      <w:r>
        <w:t>Ожидаемый результат: по окончании обучения воспитанники должны развить интеллектуальные способности, стремление к углублению знаний, овладеть методиками медленного и быстрого чтения, методикой решения логических и лингвистических задач, изучить виды интеллектуальных игр, приобрести навыки их разработки и проведения.</w:t>
      </w:r>
    </w:p>
    <w:p w:rsidR="0011188F" w:rsidRDefault="0011188F" w:rsidP="0011188F">
      <w:pPr>
        <w:ind w:firstLine="709"/>
        <w:jc w:val="both"/>
      </w:pPr>
      <w:r>
        <w:t>Результативность работы определяется участием детей в интеллектуальных мероприятиях и конкурсах различного уровня.</w:t>
      </w:r>
    </w:p>
    <w:p w:rsidR="00C74D7C" w:rsidRDefault="0011188F" w:rsidP="0011188F">
      <w:pPr>
        <w:ind w:firstLine="709"/>
        <w:jc w:val="both"/>
      </w:pPr>
      <w:r>
        <w:t>Материально-техническая база: проектор, экран, ноутбук, картотека, справочная и научная литература.</w:t>
      </w:r>
    </w:p>
    <w:p w:rsidR="00C74D7C" w:rsidRPr="00C74D7C" w:rsidRDefault="00C74D7C" w:rsidP="00C74D7C">
      <w:pPr>
        <w:ind w:firstLine="709"/>
        <w:jc w:val="center"/>
        <w:rPr>
          <w:b/>
        </w:rPr>
      </w:pPr>
      <w:r w:rsidRPr="00C74D7C">
        <w:rPr>
          <w:b/>
        </w:rPr>
        <w:t>Техническая направленность</w:t>
      </w:r>
    </w:p>
    <w:p w:rsidR="00C74D7C" w:rsidRDefault="00C74D7C" w:rsidP="00133036">
      <w:pPr>
        <w:ind w:firstLine="709"/>
        <w:jc w:val="both"/>
      </w:pPr>
    </w:p>
    <w:p w:rsidR="0036661A" w:rsidRPr="005957FE" w:rsidRDefault="0036661A" w:rsidP="0036661A">
      <w:pPr>
        <w:ind w:firstLine="709"/>
        <w:jc w:val="both"/>
        <w:rPr>
          <w:b/>
        </w:rPr>
      </w:pPr>
      <w:r w:rsidRPr="005957FE">
        <w:rPr>
          <w:b/>
        </w:rPr>
        <w:t xml:space="preserve">Аннотация к программе дополнительного образования «Робототехника» </w:t>
      </w:r>
    </w:p>
    <w:p w:rsidR="0036661A" w:rsidRDefault="0036661A" w:rsidP="0036661A">
      <w:pPr>
        <w:ind w:firstLine="709"/>
        <w:jc w:val="both"/>
      </w:pPr>
      <w:r>
        <w:t xml:space="preserve">Цель программы: овладение учащимися навыками технического конструирования, программирования и формирование технически грамотной личности при помощи конструктора </w:t>
      </w:r>
      <w:proofErr w:type="spellStart"/>
      <w:r>
        <w:t>Лего</w:t>
      </w:r>
      <w:proofErr w:type="spellEnd"/>
      <w:r>
        <w:t xml:space="preserve"> «</w:t>
      </w:r>
      <w:proofErr w:type="spellStart"/>
      <w:r>
        <w:t>Mindstorms</w:t>
      </w:r>
      <w:proofErr w:type="spellEnd"/>
      <w:r>
        <w:t xml:space="preserve"> </w:t>
      </w:r>
      <w:proofErr w:type="spellStart"/>
      <w:r>
        <w:t>education</w:t>
      </w:r>
      <w:proofErr w:type="spellEnd"/>
      <w:r>
        <w:t xml:space="preserve"> EVA3». </w:t>
      </w:r>
    </w:p>
    <w:p w:rsidR="0036661A" w:rsidRDefault="0036661A" w:rsidP="0036661A">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36661A" w:rsidRDefault="0036661A" w:rsidP="0036661A">
      <w:pPr>
        <w:ind w:firstLine="709"/>
        <w:jc w:val="both"/>
      </w:pPr>
      <w:r>
        <w:t xml:space="preserve">Программа рассчитана на учащихся 13-17 лет. </w:t>
      </w:r>
    </w:p>
    <w:p w:rsidR="0036661A" w:rsidRDefault="0036661A" w:rsidP="0036661A">
      <w:pPr>
        <w:ind w:firstLine="709"/>
        <w:jc w:val="both"/>
      </w:pPr>
      <w:r>
        <w:t xml:space="preserve">Продолжительность реализации программы: 1 год </w:t>
      </w:r>
    </w:p>
    <w:p w:rsidR="0036661A" w:rsidRDefault="0036661A" w:rsidP="0036661A">
      <w:pPr>
        <w:ind w:firstLine="709"/>
        <w:jc w:val="both"/>
      </w:pPr>
      <w:r>
        <w:t xml:space="preserve">Режим занятий: занятия организуются 2 раза в неделю по 2 и 2,5 часа, всего 162 часа в год. </w:t>
      </w:r>
    </w:p>
    <w:p w:rsidR="0036661A" w:rsidRDefault="0036661A" w:rsidP="0036661A">
      <w:pPr>
        <w:ind w:firstLine="709"/>
        <w:jc w:val="both"/>
      </w:pPr>
      <w:r>
        <w:t xml:space="preserve">Форма организации процесса обучения: занятия организуются в учебной группе 15 человек. </w:t>
      </w:r>
    </w:p>
    <w:p w:rsidR="0036661A" w:rsidRDefault="0036661A" w:rsidP="0036661A">
      <w:pPr>
        <w:ind w:firstLine="709"/>
        <w:jc w:val="both"/>
      </w:pPr>
      <w:r>
        <w:t xml:space="preserve">Краткое содержание: так как роботов можно программировать не только через блок управления, но и при помощи компьютера, часть времени отведена на изучение основ программирования роботов на ПК, что составляет не более 2 часов в месяц. Этого времени достаточно для освоения принципов работы с программой </w:t>
      </w:r>
      <w:proofErr w:type="spellStart"/>
      <w:r>
        <w:t>Лего</w:t>
      </w:r>
      <w:proofErr w:type="spellEnd"/>
      <w:r>
        <w:t xml:space="preserve"> «</w:t>
      </w:r>
      <w:proofErr w:type="spellStart"/>
      <w:r>
        <w:t>Mindstorms</w:t>
      </w:r>
      <w:proofErr w:type="spellEnd"/>
      <w:r>
        <w:t xml:space="preserve"> </w:t>
      </w:r>
      <w:proofErr w:type="spellStart"/>
      <w:r>
        <w:t>education</w:t>
      </w:r>
      <w:proofErr w:type="spellEnd"/>
      <w:r>
        <w:t xml:space="preserve"> EVA3». Занятия, как правило, состоят из практической и теоретической частей. Основное время отводится на практическую часть занятий. На занятиях широко используются </w:t>
      </w:r>
      <w:proofErr w:type="gramStart"/>
      <w:r>
        <w:t>проектный</w:t>
      </w:r>
      <w:proofErr w:type="gramEnd"/>
      <w:r>
        <w:t xml:space="preserve"> и частично-поисковые методы обучения. Ожидаемый результат: </w:t>
      </w:r>
      <w:r>
        <w:lastRenderedPageBreak/>
        <w:t>владение учащимися среды программирования «</w:t>
      </w:r>
      <w:proofErr w:type="spellStart"/>
      <w:r>
        <w:t>Mindstorms</w:t>
      </w:r>
      <w:proofErr w:type="spellEnd"/>
      <w:r>
        <w:t xml:space="preserve"> </w:t>
      </w:r>
      <w:proofErr w:type="spellStart"/>
      <w:r>
        <w:t>education</w:t>
      </w:r>
      <w:proofErr w:type="spellEnd"/>
      <w:r>
        <w:t xml:space="preserve"> EVA3», владение навыком создания и конструирования роботов на базе микропроцессора EVA3; приобретение навыка решения творческих, нестандартных ситуаций на практике при конструировании и моделировании роботов, различных конструкций; приобретение опыта проектной и научно-исследовательской деятельности средствами образовательной робототехники; развитие коммуникативных способностей учащихся, умения работать в группе, умения аргументировано представлять результаты своей деятельности, отстаивать свою точку зрения.</w:t>
      </w:r>
    </w:p>
    <w:p w:rsidR="0036661A" w:rsidRPr="00110D5D" w:rsidRDefault="0036661A" w:rsidP="0036661A">
      <w:pPr>
        <w:ind w:firstLine="709"/>
        <w:jc w:val="both"/>
      </w:pPr>
      <w:r w:rsidRPr="00C74D7C">
        <w:rPr>
          <w:b/>
        </w:rPr>
        <w:t>Материально-техническая база:</w:t>
      </w:r>
      <w:r>
        <w:rPr>
          <w:b/>
        </w:rPr>
        <w:t xml:space="preserve"> </w:t>
      </w:r>
      <w:r>
        <w:t xml:space="preserve">Ноутбуки, наборы </w:t>
      </w:r>
      <w:proofErr w:type="spellStart"/>
      <w:r>
        <w:rPr>
          <w:lang w:val="en-US"/>
        </w:rPr>
        <w:t>LegoMindstorm</w:t>
      </w:r>
      <w:proofErr w:type="spellEnd"/>
      <w:r w:rsidRPr="00110D5D">
        <w:t xml:space="preserve"> </w:t>
      </w:r>
      <w:r>
        <w:rPr>
          <w:lang w:val="en-US"/>
        </w:rPr>
        <w:t>EV</w:t>
      </w:r>
      <w:r w:rsidRPr="00110D5D">
        <w:t xml:space="preserve">3 (основной </w:t>
      </w:r>
      <w:r>
        <w:t>и расширенный), датчики, стол для тренировок, поля для тренировок</w:t>
      </w:r>
    </w:p>
    <w:p w:rsidR="00F93AC5" w:rsidRPr="00133036" w:rsidRDefault="00F93AC5" w:rsidP="00F93AC5">
      <w:pPr>
        <w:ind w:firstLine="709"/>
        <w:jc w:val="both"/>
      </w:pPr>
    </w:p>
    <w:p w:rsidR="0062726E" w:rsidRDefault="00FE6623" w:rsidP="00DF7A2F">
      <w:pPr>
        <w:ind w:firstLine="709"/>
        <w:jc w:val="both"/>
      </w:pPr>
      <w:r>
        <w:rPr>
          <w:b/>
        </w:rPr>
        <w:t>9</w:t>
      </w:r>
      <w:r w:rsidR="0062726E">
        <w:rPr>
          <w:b/>
        </w:rPr>
        <w:t>.Ожидаемый результат</w:t>
      </w:r>
      <w:r w:rsidR="00133036" w:rsidRPr="00133036">
        <w:t xml:space="preserve"> </w:t>
      </w:r>
      <w:r w:rsidR="0062726E">
        <w:t>- формирование активной гражданской позиции, чувств любви к прошлому, настоящему и будущему страны, родного края, своего города;</w:t>
      </w:r>
    </w:p>
    <w:p w:rsidR="0062726E" w:rsidRDefault="0062726E" w:rsidP="00DF7A2F">
      <w:pPr>
        <w:ind w:firstLine="709"/>
        <w:jc w:val="both"/>
      </w:pPr>
      <w:r>
        <w:t>- воспитание патриотизма, гуманизма, толерантности, любви к своей семье;</w:t>
      </w:r>
    </w:p>
    <w:p w:rsidR="0062726E" w:rsidRDefault="0062726E" w:rsidP="00DF7A2F">
      <w:pPr>
        <w:ind w:firstLine="709"/>
        <w:jc w:val="both"/>
      </w:pPr>
      <w:r>
        <w:t>- усвоение основных знаний об истории своего города, родного края, о культурных, политических, экономических особенностях республики Татарстан.</w:t>
      </w:r>
    </w:p>
    <w:p w:rsidR="0062726E" w:rsidRDefault="0062726E" w:rsidP="00DF7A2F">
      <w:pPr>
        <w:ind w:firstLine="709"/>
        <w:jc w:val="both"/>
      </w:pPr>
      <w:r>
        <w:t xml:space="preserve">- воспитание интереса к познанию и сохранению культурных ценностей своего народа. </w:t>
      </w:r>
    </w:p>
    <w:p w:rsidR="0062726E" w:rsidRDefault="0062726E" w:rsidP="00DF7A2F">
      <w:pPr>
        <w:ind w:firstLine="709"/>
        <w:jc w:val="both"/>
      </w:pPr>
      <w:r>
        <w:t>Учащиеся должны получить знания по краеведению и определить место и значение родного края в развитии республики Татарстан, России в целом, а также овладеть следующими умениями и навыками:</w:t>
      </w:r>
    </w:p>
    <w:p w:rsidR="0062726E" w:rsidRDefault="0062726E" w:rsidP="00DF7A2F">
      <w:pPr>
        <w:numPr>
          <w:ilvl w:val="0"/>
          <w:numId w:val="30"/>
        </w:numPr>
        <w:ind w:left="0" w:firstLine="709"/>
        <w:jc w:val="both"/>
      </w:pPr>
      <w:r>
        <w:t xml:space="preserve"> самостоятельно подбирать литературу по теме;</w:t>
      </w:r>
    </w:p>
    <w:p w:rsidR="0062726E" w:rsidRDefault="0062726E" w:rsidP="00DF7A2F">
      <w:pPr>
        <w:numPr>
          <w:ilvl w:val="0"/>
          <w:numId w:val="30"/>
        </w:numPr>
        <w:ind w:left="0" w:firstLine="709"/>
        <w:jc w:val="both"/>
      </w:pPr>
      <w:r>
        <w:t xml:space="preserve"> работать в читальном зале библиотеки;</w:t>
      </w:r>
    </w:p>
    <w:p w:rsidR="0062726E" w:rsidRDefault="0062726E" w:rsidP="0092275F">
      <w:pPr>
        <w:numPr>
          <w:ilvl w:val="0"/>
          <w:numId w:val="30"/>
        </w:numPr>
        <w:ind w:left="0" w:firstLine="709"/>
        <w:jc w:val="both"/>
      </w:pPr>
      <w:r>
        <w:t xml:space="preserve"> готовить и выступать с докладами и сообщениями;</w:t>
      </w:r>
    </w:p>
    <w:p w:rsidR="0062726E" w:rsidRDefault="0062726E" w:rsidP="00DF7A2F">
      <w:pPr>
        <w:numPr>
          <w:ilvl w:val="0"/>
          <w:numId w:val="30"/>
        </w:numPr>
        <w:ind w:left="0" w:firstLine="709"/>
        <w:jc w:val="both"/>
      </w:pPr>
      <w:r>
        <w:t xml:space="preserve"> уметь анализировать и синтезировать необходимую информацию;</w:t>
      </w:r>
    </w:p>
    <w:p w:rsidR="0062726E" w:rsidRDefault="0062726E" w:rsidP="00DF7A2F">
      <w:pPr>
        <w:numPr>
          <w:ilvl w:val="0"/>
          <w:numId w:val="30"/>
        </w:numPr>
        <w:ind w:left="0" w:firstLine="709"/>
        <w:jc w:val="both"/>
      </w:pPr>
      <w:r>
        <w:t>сравнивать и обобщать факты;</w:t>
      </w:r>
    </w:p>
    <w:p w:rsidR="0062726E" w:rsidRDefault="0062726E" w:rsidP="00DF7A2F">
      <w:pPr>
        <w:numPr>
          <w:ilvl w:val="0"/>
          <w:numId w:val="30"/>
        </w:numPr>
        <w:ind w:left="0" w:firstLine="709"/>
        <w:jc w:val="both"/>
      </w:pPr>
      <w:r>
        <w:t xml:space="preserve"> воспитывать бережное отношение к своим стране, городу, к школе.</w:t>
      </w:r>
    </w:p>
    <w:p w:rsidR="0062726E" w:rsidRDefault="0062726E" w:rsidP="00DF7A2F">
      <w:pPr>
        <w:numPr>
          <w:ilvl w:val="0"/>
          <w:numId w:val="30"/>
        </w:numPr>
        <w:ind w:left="0" w:firstLine="709"/>
        <w:jc w:val="both"/>
      </w:pPr>
      <w:r>
        <w:t xml:space="preserve"> воспитывать чувство гордости за свою страну, за успехи своих земляков;</w:t>
      </w:r>
    </w:p>
    <w:p w:rsidR="0062726E" w:rsidRDefault="0062726E" w:rsidP="00DF7A2F">
      <w:pPr>
        <w:pStyle w:val="aa"/>
        <w:numPr>
          <w:ilvl w:val="0"/>
          <w:numId w:val="30"/>
        </w:numPr>
        <w:ind w:left="0" w:firstLine="709"/>
        <w:contextualSpacing/>
        <w:jc w:val="both"/>
        <w:rPr>
          <w:rFonts w:ascii="Times New Roman" w:hAnsi="Times New Roman"/>
          <w:sz w:val="24"/>
          <w:szCs w:val="24"/>
        </w:rPr>
      </w:pPr>
      <w:r>
        <w:rPr>
          <w:rFonts w:ascii="Times New Roman" w:hAnsi="Times New Roman"/>
          <w:sz w:val="24"/>
          <w:szCs w:val="24"/>
        </w:rPr>
        <w:t xml:space="preserve">выявлять интересные события и явления в повседневной жизни; </w:t>
      </w:r>
    </w:p>
    <w:p w:rsidR="0062726E" w:rsidRDefault="0062726E" w:rsidP="00DF7A2F">
      <w:pPr>
        <w:pStyle w:val="aa"/>
        <w:numPr>
          <w:ilvl w:val="0"/>
          <w:numId w:val="30"/>
        </w:numPr>
        <w:ind w:left="0" w:firstLine="709"/>
        <w:contextualSpacing/>
        <w:jc w:val="both"/>
        <w:rPr>
          <w:rFonts w:ascii="Times New Roman" w:hAnsi="Times New Roman"/>
          <w:sz w:val="24"/>
          <w:szCs w:val="24"/>
        </w:rPr>
      </w:pPr>
      <w:r>
        <w:rPr>
          <w:rFonts w:ascii="Times New Roman" w:hAnsi="Times New Roman"/>
          <w:sz w:val="24"/>
          <w:szCs w:val="24"/>
        </w:rPr>
        <w:t xml:space="preserve">собирать информацию из разных источников и работать с ней; </w:t>
      </w:r>
    </w:p>
    <w:p w:rsidR="0062726E" w:rsidRDefault="0062726E" w:rsidP="00DF7A2F">
      <w:pPr>
        <w:pStyle w:val="aa"/>
        <w:numPr>
          <w:ilvl w:val="0"/>
          <w:numId w:val="30"/>
        </w:numPr>
        <w:ind w:left="0" w:firstLine="709"/>
        <w:contextualSpacing/>
        <w:jc w:val="both"/>
        <w:rPr>
          <w:rFonts w:ascii="Times New Roman" w:hAnsi="Times New Roman"/>
          <w:sz w:val="24"/>
          <w:szCs w:val="24"/>
        </w:rPr>
      </w:pPr>
      <w:r>
        <w:rPr>
          <w:rFonts w:ascii="Times New Roman" w:hAnsi="Times New Roman"/>
          <w:sz w:val="24"/>
          <w:szCs w:val="24"/>
        </w:rPr>
        <w:t xml:space="preserve">различать основные газетные жанры и грамотно излагать информацию в этих жанрах; </w:t>
      </w:r>
    </w:p>
    <w:p w:rsidR="0062726E" w:rsidRDefault="0062726E" w:rsidP="00DF7A2F">
      <w:pPr>
        <w:pStyle w:val="aa"/>
        <w:numPr>
          <w:ilvl w:val="0"/>
          <w:numId w:val="30"/>
        </w:numPr>
        <w:ind w:left="0" w:firstLine="709"/>
        <w:contextualSpacing/>
        <w:jc w:val="both"/>
        <w:rPr>
          <w:sz w:val="24"/>
          <w:szCs w:val="24"/>
        </w:rPr>
      </w:pPr>
      <w:r>
        <w:rPr>
          <w:rFonts w:ascii="Times New Roman" w:hAnsi="Times New Roman"/>
          <w:sz w:val="24"/>
          <w:szCs w:val="24"/>
        </w:rPr>
        <w:t xml:space="preserve">общаться, не бояться выступать перед аудиторией; </w:t>
      </w:r>
    </w:p>
    <w:p w:rsidR="0062726E" w:rsidRDefault="0062726E" w:rsidP="00DF7A2F">
      <w:pPr>
        <w:numPr>
          <w:ilvl w:val="0"/>
          <w:numId w:val="30"/>
        </w:numPr>
        <w:ind w:left="0" w:firstLine="709"/>
        <w:jc w:val="both"/>
      </w:pPr>
      <w:r>
        <w:t>грамотно задавать вопросы и правильно вести интервью.</w:t>
      </w:r>
    </w:p>
    <w:p w:rsidR="0062726E" w:rsidRDefault="0062726E" w:rsidP="00DF7A2F">
      <w:pPr>
        <w:numPr>
          <w:ilvl w:val="0"/>
          <w:numId w:val="30"/>
        </w:numPr>
        <w:ind w:left="0" w:firstLine="709"/>
        <w:jc w:val="both"/>
      </w:pPr>
      <w:r>
        <w:t>приобрести умение держаться на сцене</w:t>
      </w:r>
    </w:p>
    <w:p w:rsidR="0062726E" w:rsidRDefault="0062726E" w:rsidP="00DF7A2F">
      <w:pPr>
        <w:numPr>
          <w:ilvl w:val="0"/>
          <w:numId w:val="30"/>
        </w:numPr>
        <w:ind w:left="0" w:firstLine="709"/>
        <w:jc w:val="both"/>
      </w:pPr>
      <w:r>
        <w:t>овладение  компетенциями  основ классических и современных танцев</w:t>
      </w:r>
    </w:p>
    <w:p w:rsidR="0062726E" w:rsidRDefault="0062726E" w:rsidP="00DF7A2F">
      <w:pPr>
        <w:numPr>
          <w:ilvl w:val="0"/>
          <w:numId w:val="30"/>
        </w:numPr>
        <w:ind w:left="0" w:firstLine="709"/>
        <w:jc w:val="both"/>
      </w:pPr>
      <w:r>
        <w:t>эмоционально выражать сценическое  произведение</w:t>
      </w:r>
    </w:p>
    <w:p w:rsidR="0062726E" w:rsidRDefault="0062726E" w:rsidP="00DF7A2F">
      <w:pPr>
        <w:ind w:firstLine="709"/>
        <w:jc w:val="both"/>
      </w:pPr>
      <w:r>
        <w:t xml:space="preserve">Создание благоприятных условий для нравственного, интеллектуального и физического формирования личности школьника. </w:t>
      </w:r>
    </w:p>
    <w:p w:rsidR="0062726E" w:rsidRDefault="0062726E" w:rsidP="00DF7A2F">
      <w:pPr>
        <w:ind w:firstLine="709"/>
        <w:jc w:val="both"/>
        <w:rPr>
          <w:b/>
        </w:rPr>
      </w:pPr>
    </w:p>
    <w:p w:rsidR="0062726E" w:rsidRDefault="00FE6623" w:rsidP="00DF7A2F">
      <w:pPr>
        <w:ind w:firstLine="709"/>
        <w:jc w:val="both"/>
        <w:rPr>
          <w:b/>
        </w:rPr>
      </w:pPr>
      <w:r>
        <w:rPr>
          <w:b/>
        </w:rPr>
        <w:t>10</w:t>
      </w:r>
      <w:r w:rsidR="0062726E">
        <w:rPr>
          <w:b/>
        </w:rPr>
        <w:t>.Методическое обеспечение программы</w:t>
      </w:r>
    </w:p>
    <w:p w:rsidR="0062726E" w:rsidRDefault="0062726E" w:rsidP="00DF7A2F">
      <w:pPr>
        <w:ind w:firstLine="709"/>
        <w:jc w:val="both"/>
        <w:rPr>
          <w:b/>
        </w:rPr>
      </w:pPr>
    </w:p>
    <w:p w:rsidR="0062726E" w:rsidRDefault="0062726E" w:rsidP="00DF7A2F">
      <w:pPr>
        <w:ind w:firstLine="709"/>
        <w:jc w:val="both"/>
      </w:pPr>
      <w:r>
        <w:t xml:space="preserve">Педагогическое и методическое обеспечение программы предполагает: </w:t>
      </w:r>
    </w:p>
    <w:p w:rsidR="0062726E" w:rsidRDefault="0062726E" w:rsidP="00DF7A2F">
      <w:pPr>
        <w:ind w:firstLine="709"/>
        <w:jc w:val="both"/>
      </w:pPr>
      <w:r>
        <w:t>1. комплекс учебных и специальных программ, методик по организации и проведению п</w:t>
      </w:r>
      <w:r w:rsidR="0092275F">
        <w:t>атриотического, общекультурного</w:t>
      </w:r>
      <w:r>
        <w:t xml:space="preserve">, спортивно-оздоровительного воспитания использование всего многообразия педагогических форм и методов работы; </w:t>
      </w:r>
    </w:p>
    <w:p w:rsidR="0062726E" w:rsidRDefault="0062726E" w:rsidP="00DF7A2F">
      <w:pPr>
        <w:ind w:firstLine="709"/>
        <w:jc w:val="both"/>
      </w:pPr>
      <w:r>
        <w:t xml:space="preserve">2. использование регулярных изданий соответствующей литературы, освещающей эту сферу деятельности с учетом передового отечественного и зарубежного педагогического опыта; </w:t>
      </w:r>
    </w:p>
    <w:p w:rsidR="0062726E" w:rsidRDefault="0062726E" w:rsidP="00DF7A2F">
      <w:pPr>
        <w:ind w:firstLine="709"/>
        <w:jc w:val="both"/>
      </w:pPr>
      <w:r>
        <w:t xml:space="preserve">3. активное использование метода коллективно-творческого дела, метода социально-значимой деятельности, метода поддержки и успехе, сотворчества и сотрудничества, партнерства, развивающего обучения, метода творческой и учебно-исследовательской, поисковой деятельности, различные методики изучения личности, </w:t>
      </w:r>
      <w:r>
        <w:lastRenderedPageBreak/>
        <w:t xml:space="preserve">гражданской мотивации, изучение среды и ее влияние на воспитание (анкетирование, ранжирование, опросы). </w:t>
      </w:r>
    </w:p>
    <w:p w:rsidR="0062726E" w:rsidRDefault="0062726E" w:rsidP="00DF7A2F">
      <w:pPr>
        <w:ind w:firstLine="709"/>
        <w:jc w:val="both"/>
        <w:rPr>
          <w:b/>
        </w:rPr>
      </w:pPr>
    </w:p>
    <w:p w:rsidR="0062726E" w:rsidRDefault="0062726E" w:rsidP="00DF7A2F">
      <w:pPr>
        <w:widowControl w:val="0"/>
        <w:overflowPunct w:val="0"/>
        <w:autoSpaceDE w:val="0"/>
        <w:autoSpaceDN w:val="0"/>
        <w:adjustRightInd w:val="0"/>
        <w:ind w:firstLine="709"/>
        <w:jc w:val="both"/>
        <w:rPr>
          <w:b/>
        </w:rPr>
      </w:pPr>
      <w:r>
        <w:rPr>
          <w:b/>
        </w:rPr>
        <w:t xml:space="preserve"> 1</w:t>
      </w:r>
      <w:r w:rsidR="00FE6623">
        <w:rPr>
          <w:b/>
        </w:rPr>
        <w:t>1</w:t>
      </w:r>
      <w:r>
        <w:rPr>
          <w:b/>
        </w:rPr>
        <w:t>. Кадровое обеспечение реализации программы дополнительного образования</w:t>
      </w:r>
    </w:p>
    <w:tbl>
      <w:tblPr>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984"/>
        <w:gridCol w:w="1418"/>
        <w:gridCol w:w="2410"/>
        <w:gridCol w:w="2274"/>
      </w:tblGrid>
      <w:tr w:rsidR="0062726E" w:rsidTr="00C74D7C">
        <w:tc>
          <w:tcPr>
            <w:tcW w:w="1844" w:type="dxa"/>
            <w:vMerge w:val="restart"/>
          </w:tcPr>
          <w:p w:rsidR="0062726E" w:rsidRPr="0092275F" w:rsidRDefault="0062726E" w:rsidP="0092275F">
            <w:pPr>
              <w:widowControl w:val="0"/>
              <w:autoSpaceDE w:val="0"/>
              <w:autoSpaceDN w:val="0"/>
              <w:adjustRightInd w:val="0"/>
              <w:jc w:val="both"/>
              <w:rPr>
                <w:sz w:val="22"/>
                <w:szCs w:val="22"/>
              </w:rPr>
            </w:pPr>
            <w:r w:rsidRPr="0092275F">
              <w:rPr>
                <w:sz w:val="22"/>
                <w:szCs w:val="22"/>
              </w:rPr>
              <w:t>Должность</w:t>
            </w:r>
          </w:p>
        </w:tc>
        <w:tc>
          <w:tcPr>
            <w:tcW w:w="1984" w:type="dxa"/>
            <w:vMerge w:val="restart"/>
          </w:tcPr>
          <w:p w:rsidR="0062726E" w:rsidRPr="0092275F" w:rsidRDefault="0062726E" w:rsidP="0092275F">
            <w:pPr>
              <w:widowControl w:val="0"/>
              <w:autoSpaceDE w:val="0"/>
              <w:autoSpaceDN w:val="0"/>
              <w:adjustRightInd w:val="0"/>
              <w:jc w:val="both"/>
              <w:rPr>
                <w:sz w:val="22"/>
                <w:szCs w:val="22"/>
              </w:rPr>
            </w:pPr>
            <w:r w:rsidRPr="0092275F">
              <w:rPr>
                <w:sz w:val="22"/>
                <w:szCs w:val="22"/>
              </w:rPr>
              <w:t>Должностные обязанности</w:t>
            </w:r>
          </w:p>
        </w:tc>
        <w:tc>
          <w:tcPr>
            <w:tcW w:w="1418" w:type="dxa"/>
            <w:vMerge w:val="restart"/>
          </w:tcPr>
          <w:p w:rsidR="0062726E" w:rsidRPr="0092275F" w:rsidRDefault="0062726E" w:rsidP="0092275F">
            <w:pPr>
              <w:widowControl w:val="0"/>
              <w:autoSpaceDE w:val="0"/>
              <w:autoSpaceDN w:val="0"/>
              <w:adjustRightInd w:val="0"/>
              <w:jc w:val="both"/>
              <w:rPr>
                <w:sz w:val="22"/>
                <w:szCs w:val="22"/>
              </w:rPr>
            </w:pPr>
            <w:r w:rsidRPr="0092275F">
              <w:rPr>
                <w:sz w:val="22"/>
                <w:szCs w:val="22"/>
              </w:rPr>
              <w:t>Количество работников в ОУ (</w:t>
            </w:r>
            <w:proofErr w:type="gramStart"/>
            <w:r w:rsidRPr="0092275F">
              <w:rPr>
                <w:sz w:val="22"/>
                <w:szCs w:val="22"/>
              </w:rPr>
              <w:t>требуется</w:t>
            </w:r>
            <w:proofErr w:type="gramEnd"/>
            <w:r w:rsidRPr="0092275F">
              <w:rPr>
                <w:sz w:val="22"/>
                <w:szCs w:val="22"/>
              </w:rPr>
              <w:t>/ имеется )</w:t>
            </w:r>
          </w:p>
        </w:tc>
        <w:tc>
          <w:tcPr>
            <w:tcW w:w="4684" w:type="dxa"/>
            <w:gridSpan w:val="2"/>
          </w:tcPr>
          <w:p w:rsidR="0062726E" w:rsidRPr="0092275F" w:rsidRDefault="0062726E">
            <w:pPr>
              <w:widowControl w:val="0"/>
              <w:autoSpaceDE w:val="0"/>
              <w:autoSpaceDN w:val="0"/>
              <w:adjustRightInd w:val="0"/>
              <w:ind w:firstLine="709"/>
              <w:jc w:val="both"/>
              <w:rPr>
                <w:sz w:val="22"/>
                <w:szCs w:val="22"/>
              </w:rPr>
            </w:pPr>
            <w:r w:rsidRPr="0092275F">
              <w:rPr>
                <w:sz w:val="22"/>
                <w:szCs w:val="22"/>
              </w:rPr>
              <w:t>Уровень квалификации работников ОУ</w:t>
            </w:r>
          </w:p>
        </w:tc>
      </w:tr>
      <w:tr w:rsidR="0062726E" w:rsidTr="00C74D7C">
        <w:tc>
          <w:tcPr>
            <w:tcW w:w="1844" w:type="dxa"/>
            <w:vMerge/>
            <w:vAlign w:val="center"/>
          </w:tcPr>
          <w:p w:rsidR="0062726E" w:rsidRPr="0092275F" w:rsidRDefault="0062726E">
            <w:pPr>
              <w:rPr>
                <w:sz w:val="22"/>
                <w:szCs w:val="22"/>
              </w:rPr>
            </w:pPr>
          </w:p>
        </w:tc>
        <w:tc>
          <w:tcPr>
            <w:tcW w:w="1984" w:type="dxa"/>
            <w:vMerge/>
            <w:vAlign w:val="center"/>
          </w:tcPr>
          <w:p w:rsidR="0062726E" w:rsidRPr="0092275F" w:rsidRDefault="0062726E">
            <w:pPr>
              <w:rPr>
                <w:sz w:val="22"/>
                <w:szCs w:val="22"/>
              </w:rPr>
            </w:pPr>
          </w:p>
        </w:tc>
        <w:tc>
          <w:tcPr>
            <w:tcW w:w="1418" w:type="dxa"/>
            <w:vMerge/>
            <w:vAlign w:val="center"/>
          </w:tcPr>
          <w:p w:rsidR="0062726E" w:rsidRPr="0092275F" w:rsidRDefault="0062726E">
            <w:pPr>
              <w:rPr>
                <w:sz w:val="22"/>
                <w:szCs w:val="22"/>
              </w:rPr>
            </w:pPr>
          </w:p>
        </w:tc>
        <w:tc>
          <w:tcPr>
            <w:tcW w:w="2410" w:type="dxa"/>
          </w:tcPr>
          <w:p w:rsidR="0062726E" w:rsidRPr="0092275F" w:rsidRDefault="0062726E" w:rsidP="0092275F">
            <w:pPr>
              <w:widowControl w:val="0"/>
              <w:autoSpaceDE w:val="0"/>
              <w:autoSpaceDN w:val="0"/>
              <w:adjustRightInd w:val="0"/>
              <w:jc w:val="both"/>
              <w:rPr>
                <w:sz w:val="22"/>
                <w:szCs w:val="22"/>
              </w:rPr>
            </w:pPr>
            <w:r w:rsidRPr="0092275F">
              <w:rPr>
                <w:sz w:val="22"/>
                <w:szCs w:val="22"/>
              </w:rPr>
              <w:t>Требования к уровню квалификации</w:t>
            </w:r>
          </w:p>
        </w:tc>
        <w:tc>
          <w:tcPr>
            <w:tcW w:w="2274" w:type="dxa"/>
          </w:tcPr>
          <w:p w:rsidR="0062726E" w:rsidRPr="0092275F" w:rsidRDefault="0062726E" w:rsidP="0092275F">
            <w:pPr>
              <w:widowControl w:val="0"/>
              <w:autoSpaceDE w:val="0"/>
              <w:autoSpaceDN w:val="0"/>
              <w:adjustRightInd w:val="0"/>
              <w:jc w:val="both"/>
              <w:rPr>
                <w:sz w:val="22"/>
                <w:szCs w:val="22"/>
              </w:rPr>
            </w:pPr>
            <w:r w:rsidRPr="0092275F">
              <w:rPr>
                <w:sz w:val="22"/>
                <w:szCs w:val="22"/>
              </w:rPr>
              <w:t>Фактический</w:t>
            </w:r>
          </w:p>
        </w:tc>
      </w:tr>
      <w:tr w:rsidR="0062726E" w:rsidTr="00C74D7C">
        <w:tc>
          <w:tcPr>
            <w:tcW w:w="1844" w:type="dxa"/>
          </w:tcPr>
          <w:p w:rsidR="0062726E" w:rsidRDefault="0062726E" w:rsidP="0092275F">
            <w:pPr>
              <w:widowControl w:val="0"/>
              <w:autoSpaceDE w:val="0"/>
              <w:autoSpaceDN w:val="0"/>
              <w:adjustRightInd w:val="0"/>
              <w:jc w:val="both"/>
            </w:pPr>
            <w:r>
              <w:t>Заместитель руководителя</w:t>
            </w:r>
            <w:r w:rsidR="007C5A0F">
              <w:t xml:space="preserve"> по воспитательной работе</w:t>
            </w:r>
          </w:p>
        </w:tc>
        <w:tc>
          <w:tcPr>
            <w:tcW w:w="1984" w:type="dxa"/>
          </w:tcPr>
          <w:p w:rsidR="0062726E" w:rsidRDefault="0062726E" w:rsidP="007C5A0F">
            <w:pPr>
              <w:widowControl w:val="0"/>
              <w:autoSpaceDE w:val="0"/>
              <w:autoSpaceDN w:val="0"/>
              <w:adjustRightInd w:val="0"/>
            </w:pPr>
            <w:r>
              <w:t>Коо</w:t>
            </w:r>
            <w:r w:rsidR="0092275F">
              <w:t>рдинирует работу преподавателей,</w:t>
            </w:r>
            <w:r>
              <w:t xml:space="preserve">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t>контроль за</w:t>
            </w:r>
            <w:proofErr w:type="gramEnd"/>
            <w:r>
              <w:t xml:space="preserve"> качеством образовательного процесса</w:t>
            </w:r>
          </w:p>
        </w:tc>
        <w:tc>
          <w:tcPr>
            <w:tcW w:w="1418" w:type="dxa"/>
          </w:tcPr>
          <w:p w:rsidR="0062726E" w:rsidRDefault="00FF3F4A" w:rsidP="00FF3F4A">
            <w:pPr>
              <w:widowControl w:val="0"/>
              <w:autoSpaceDE w:val="0"/>
              <w:autoSpaceDN w:val="0"/>
              <w:adjustRightInd w:val="0"/>
              <w:jc w:val="both"/>
            </w:pPr>
            <w:r>
              <w:t>1/1</w:t>
            </w:r>
          </w:p>
        </w:tc>
        <w:tc>
          <w:tcPr>
            <w:tcW w:w="2410" w:type="dxa"/>
          </w:tcPr>
          <w:p w:rsidR="0062726E" w:rsidRDefault="0062726E" w:rsidP="00C74D7C">
            <w:pPr>
              <w:widowControl w:val="0"/>
              <w:autoSpaceDE w:val="0"/>
              <w:autoSpaceDN w:val="0"/>
              <w:adjustRightInd w:val="0"/>
              <w:jc w:val="both"/>
            </w:pPr>
            <w: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муниципального управления или менеджмента и экономики и стаж работы на педагогических должностях не менее 5 лет</w:t>
            </w:r>
          </w:p>
        </w:tc>
        <w:tc>
          <w:tcPr>
            <w:tcW w:w="2274" w:type="dxa"/>
          </w:tcPr>
          <w:p w:rsidR="0062726E" w:rsidRDefault="0062726E" w:rsidP="0092275F">
            <w:pPr>
              <w:widowControl w:val="0"/>
              <w:autoSpaceDE w:val="0"/>
              <w:autoSpaceDN w:val="0"/>
              <w:adjustRightInd w:val="0"/>
            </w:pPr>
            <w:r>
              <w:t xml:space="preserve">Стаж педагогической работы </w:t>
            </w:r>
            <w:r w:rsidR="0092275F">
              <w:rPr>
                <w:color w:val="000000"/>
              </w:rPr>
              <w:t xml:space="preserve">10/5лет,  стаж </w:t>
            </w:r>
            <w:r>
              <w:rPr>
                <w:color w:val="000000"/>
              </w:rPr>
              <w:t>на должности руководителя</w:t>
            </w:r>
            <w:r w:rsidR="0092275F">
              <w:rPr>
                <w:color w:val="000000"/>
              </w:rPr>
              <w:t xml:space="preserve">. </w:t>
            </w:r>
            <w:r>
              <w:rPr>
                <w:color w:val="000000"/>
              </w:rPr>
              <w:t>«Менеджмент в образовании</w:t>
            </w:r>
            <w:r w:rsidR="0092275F">
              <w:t>».</w:t>
            </w:r>
          </w:p>
          <w:p w:rsidR="0062726E" w:rsidRDefault="0062726E" w:rsidP="00BD5E0F">
            <w:pPr>
              <w:widowControl w:val="0"/>
              <w:autoSpaceDE w:val="0"/>
              <w:autoSpaceDN w:val="0"/>
              <w:adjustRightInd w:val="0"/>
              <w:ind w:firstLine="709"/>
              <w:jc w:val="both"/>
            </w:pPr>
          </w:p>
        </w:tc>
      </w:tr>
      <w:tr w:rsidR="0062726E" w:rsidTr="00C74D7C">
        <w:tc>
          <w:tcPr>
            <w:tcW w:w="1844" w:type="dxa"/>
          </w:tcPr>
          <w:p w:rsidR="0062726E" w:rsidRDefault="0062726E" w:rsidP="0092275F">
            <w:pPr>
              <w:widowControl w:val="0"/>
              <w:autoSpaceDE w:val="0"/>
              <w:autoSpaceDN w:val="0"/>
              <w:adjustRightInd w:val="0"/>
              <w:jc w:val="both"/>
            </w:pPr>
            <w:r>
              <w:t>Педагог дополнительного образования</w:t>
            </w:r>
          </w:p>
        </w:tc>
        <w:tc>
          <w:tcPr>
            <w:tcW w:w="1984" w:type="dxa"/>
          </w:tcPr>
          <w:p w:rsidR="0062726E" w:rsidRDefault="0062726E" w:rsidP="0092275F">
            <w:pPr>
              <w:widowControl w:val="0"/>
              <w:autoSpaceDE w:val="0"/>
              <w:autoSpaceDN w:val="0"/>
              <w:adjustRightInd w:val="0"/>
              <w:jc w:val="both"/>
            </w:pPr>
            <w:r>
              <w:t xml:space="preserve">Осуществляет дополнительное образование </w:t>
            </w:r>
            <w:proofErr w:type="gramStart"/>
            <w:r>
              <w:t>обучающихся</w:t>
            </w:r>
            <w:proofErr w:type="gramEnd"/>
            <w:r>
              <w:t xml:space="preserve"> в соответствии с образовательной программой, развивает из разнообразную творческую деятельность</w:t>
            </w:r>
          </w:p>
        </w:tc>
        <w:tc>
          <w:tcPr>
            <w:tcW w:w="1418" w:type="dxa"/>
          </w:tcPr>
          <w:p w:rsidR="0062726E" w:rsidRDefault="0092275F" w:rsidP="0092275F">
            <w:pPr>
              <w:widowControl w:val="0"/>
              <w:autoSpaceDE w:val="0"/>
              <w:autoSpaceDN w:val="0"/>
              <w:adjustRightInd w:val="0"/>
              <w:jc w:val="both"/>
            </w:pPr>
            <w:r>
              <w:t>6</w:t>
            </w:r>
            <w:r w:rsidR="00FF3F4A">
              <w:t>/</w:t>
            </w:r>
            <w:r>
              <w:t>6</w:t>
            </w:r>
          </w:p>
        </w:tc>
        <w:tc>
          <w:tcPr>
            <w:tcW w:w="2410" w:type="dxa"/>
          </w:tcPr>
          <w:p w:rsidR="0062726E" w:rsidRDefault="0062726E">
            <w:pPr>
              <w:widowControl w:val="0"/>
              <w:autoSpaceDE w:val="0"/>
              <w:autoSpaceDN w:val="0"/>
              <w:adjustRightInd w:val="0"/>
              <w:ind w:firstLine="709"/>
              <w:jc w:val="both"/>
            </w:pPr>
            <w:r>
              <w:t xml:space="preserve">Высшее профессиональное образование или среднее профессиональное образование в области соответствующей профилю кружка, секции, студии, детского клубного иного объединения, без предъявления требований к стажу </w:t>
            </w:r>
            <w:r>
              <w:lastRenderedPageBreak/>
              <w:t>работы либо высшее профессиональное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2274" w:type="dxa"/>
          </w:tcPr>
          <w:p w:rsidR="0062726E" w:rsidRDefault="00BF5406">
            <w:pPr>
              <w:widowControl w:val="0"/>
              <w:autoSpaceDE w:val="0"/>
              <w:autoSpaceDN w:val="0"/>
              <w:adjustRightInd w:val="0"/>
              <w:ind w:firstLine="709"/>
              <w:jc w:val="both"/>
            </w:pPr>
            <w:r>
              <w:rPr>
                <w:color w:val="000000"/>
              </w:rPr>
              <w:lastRenderedPageBreak/>
              <w:t>6</w:t>
            </w:r>
            <w:r w:rsidR="0092275F">
              <w:rPr>
                <w:color w:val="000000"/>
              </w:rPr>
              <w:t>/</w:t>
            </w:r>
            <w:r>
              <w:rPr>
                <w:color w:val="000000"/>
              </w:rPr>
              <w:t>6</w:t>
            </w:r>
          </w:p>
          <w:p w:rsidR="0062726E" w:rsidRDefault="0062726E">
            <w:pPr>
              <w:widowControl w:val="0"/>
              <w:autoSpaceDE w:val="0"/>
              <w:autoSpaceDN w:val="0"/>
              <w:adjustRightInd w:val="0"/>
              <w:ind w:firstLine="709"/>
              <w:jc w:val="both"/>
              <w:rPr>
                <w:color w:val="000000"/>
              </w:rPr>
            </w:pPr>
          </w:p>
          <w:p w:rsidR="0062726E" w:rsidRDefault="0062726E" w:rsidP="0092275F">
            <w:pPr>
              <w:widowControl w:val="0"/>
              <w:autoSpaceDE w:val="0"/>
              <w:autoSpaceDN w:val="0"/>
              <w:adjustRightInd w:val="0"/>
              <w:jc w:val="both"/>
              <w:rPr>
                <w:color w:val="000000"/>
              </w:rPr>
            </w:pPr>
            <w:r>
              <w:rPr>
                <w:color w:val="000000"/>
              </w:rPr>
              <w:t xml:space="preserve">Высшее </w:t>
            </w:r>
            <w:r w:rsidR="0092275F">
              <w:rPr>
                <w:color w:val="000000"/>
              </w:rPr>
              <w:t>педагогическое (</w:t>
            </w:r>
            <w:r w:rsidR="0036661A">
              <w:rPr>
                <w:color w:val="000000"/>
              </w:rPr>
              <w:t>6</w:t>
            </w:r>
            <w:r w:rsidR="0092275F">
              <w:rPr>
                <w:color w:val="000000"/>
              </w:rPr>
              <w:t xml:space="preserve">) </w:t>
            </w:r>
            <w:r>
              <w:rPr>
                <w:color w:val="000000"/>
              </w:rPr>
              <w:t>и курсы повышения квалификации по профилю кружка</w:t>
            </w:r>
          </w:p>
          <w:p w:rsidR="0062726E" w:rsidRDefault="0062726E">
            <w:pPr>
              <w:widowControl w:val="0"/>
              <w:autoSpaceDE w:val="0"/>
              <w:autoSpaceDN w:val="0"/>
              <w:adjustRightInd w:val="0"/>
              <w:ind w:firstLine="709"/>
              <w:jc w:val="both"/>
              <w:rPr>
                <w:color w:val="000000"/>
              </w:rPr>
            </w:pPr>
          </w:p>
        </w:tc>
      </w:tr>
    </w:tbl>
    <w:p w:rsidR="00563B5D" w:rsidRDefault="00563B5D" w:rsidP="00DF7A2F">
      <w:pPr>
        <w:pStyle w:val="ab"/>
        <w:spacing w:line="23" w:lineRule="atLeast"/>
        <w:ind w:left="0" w:firstLine="709"/>
        <w:jc w:val="both"/>
        <w:outlineLvl w:val="0"/>
        <w:rPr>
          <w:b/>
          <w:color w:val="000000"/>
        </w:rPr>
      </w:pPr>
      <w:bookmarkStart w:id="8" w:name="_Toc349745161"/>
    </w:p>
    <w:p w:rsidR="0062726E" w:rsidRDefault="0062726E" w:rsidP="00DF7A2F">
      <w:pPr>
        <w:pStyle w:val="ab"/>
        <w:spacing w:line="23" w:lineRule="atLeast"/>
        <w:ind w:left="0" w:firstLine="709"/>
        <w:jc w:val="both"/>
        <w:outlineLvl w:val="0"/>
        <w:rPr>
          <w:b/>
          <w:color w:val="000000"/>
        </w:rPr>
      </w:pPr>
      <w:r>
        <w:rPr>
          <w:b/>
          <w:color w:val="000000"/>
        </w:rPr>
        <w:t>1</w:t>
      </w:r>
      <w:r w:rsidR="00FE6623">
        <w:rPr>
          <w:b/>
          <w:color w:val="000000"/>
        </w:rPr>
        <w:t>2</w:t>
      </w:r>
      <w:r>
        <w:rPr>
          <w:b/>
          <w:color w:val="000000"/>
        </w:rPr>
        <w:t>. Система оценивания</w:t>
      </w:r>
      <w:bookmarkEnd w:id="8"/>
    </w:p>
    <w:p w:rsidR="0062726E" w:rsidRDefault="0062726E" w:rsidP="00DF7A2F">
      <w:pPr>
        <w:pStyle w:val="ab"/>
        <w:spacing w:line="23" w:lineRule="atLeast"/>
        <w:ind w:left="0" w:firstLine="709"/>
        <w:jc w:val="both"/>
        <w:outlineLvl w:val="0"/>
        <w:rPr>
          <w:b/>
          <w:color w:val="000000"/>
        </w:rPr>
      </w:pPr>
      <w:r>
        <w:rPr>
          <w:color w:val="000000"/>
        </w:rPr>
        <w:t xml:space="preserve">Оценивание является постоянным процессом. </w:t>
      </w:r>
    </w:p>
    <w:p w:rsidR="0062726E" w:rsidRDefault="0062726E" w:rsidP="00DF7A2F">
      <w:pPr>
        <w:tabs>
          <w:tab w:val="num" w:pos="426"/>
        </w:tabs>
        <w:ind w:firstLine="709"/>
        <w:jc w:val="both"/>
        <w:rPr>
          <w:color w:val="000000"/>
        </w:rPr>
      </w:pPr>
      <w:r>
        <w:rPr>
          <w:color w:val="000000"/>
        </w:rPr>
        <w:t xml:space="preserve">В зависимости от этапа обучения используется диагностическое (стартовое, текущее) и </w:t>
      </w:r>
      <w:proofErr w:type="spellStart"/>
      <w:r>
        <w:rPr>
          <w:color w:val="000000"/>
        </w:rPr>
        <w:t>срезовое</w:t>
      </w:r>
      <w:proofErr w:type="spellEnd"/>
      <w:r>
        <w:rPr>
          <w:color w:val="000000"/>
        </w:rPr>
        <w:t xml:space="preserve"> (тематическое, промежуточное, итоговое) оценивание.</w:t>
      </w:r>
    </w:p>
    <w:p w:rsidR="0062726E" w:rsidRDefault="0062726E" w:rsidP="00DF7A2F">
      <w:pPr>
        <w:shd w:val="clear" w:color="auto" w:fill="FFFFFF"/>
        <w:autoSpaceDE w:val="0"/>
        <w:autoSpaceDN w:val="0"/>
        <w:adjustRightInd w:val="0"/>
        <w:ind w:firstLine="709"/>
        <w:jc w:val="both"/>
      </w:pPr>
      <w:r>
        <w:rPr>
          <w:color w:val="000000"/>
        </w:rPr>
        <w:t>Стартовое оценивание - направлено на выявление знаний, умений и навыков обучающихся по предмету или разделу, который будет изучаться.</w:t>
      </w:r>
      <w:r>
        <w:t xml:space="preserve"> Он позволяет определить наличный (исходный) уровень знаний и умений, чтобы использовать его как фундамент, ориентироваться на допустимую сложность учебного материала.</w:t>
      </w:r>
    </w:p>
    <w:p w:rsidR="0062726E" w:rsidRDefault="0062726E" w:rsidP="00DF7A2F">
      <w:pPr>
        <w:shd w:val="clear" w:color="auto" w:fill="FFFFFF"/>
        <w:autoSpaceDE w:val="0"/>
        <w:autoSpaceDN w:val="0"/>
        <w:adjustRightInd w:val="0"/>
        <w:ind w:firstLine="709"/>
        <w:jc w:val="both"/>
      </w:pPr>
      <w:r>
        <w:t xml:space="preserve">Текущее оценивание - </w:t>
      </w:r>
      <w:r>
        <w:rPr>
          <w:color w:val="000000"/>
        </w:rPr>
        <w:t>осуществляется в повседневной работе с целью проверки усвоения предыдущего материала и выявления пробелов в знаниях обучающихся.</w:t>
      </w:r>
      <w:r>
        <w:t xml:space="preserve"> Ведущая задача текущего контроля – регулярное управление учебной деятельностью обучающихся и ее корректировка. Он позволяет получить непрерывную информацию о ходе и качестве усвоения учебного материала и на основе этого оперативно вносить изменения в учебный процесс.</w:t>
      </w:r>
    </w:p>
    <w:p w:rsidR="0062726E" w:rsidRDefault="0062726E" w:rsidP="00DF7A2F">
      <w:pPr>
        <w:shd w:val="clear" w:color="auto" w:fill="FFFFFF"/>
        <w:autoSpaceDE w:val="0"/>
        <w:autoSpaceDN w:val="0"/>
        <w:adjustRightInd w:val="0"/>
        <w:ind w:firstLine="709"/>
        <w:jc w:val="both"/>
        <w:rPr>
          <w:color w:val="000000"/>
        </w:rPr>
      </w:pPr>
      <w:r>
        <w:t xml:space="preserve">Тематическое оценивание - </w:t>
      </w:r>
      <w:r>
        <w:rPr>
          <w:color w:val="000000"/>
        </w:rPr>
        <w:t>осуществляется периодически, по мере прохождения новой темы, раздела, и имеет целью систематизацию знаний обучающихся. Этот вид контроля проходит на повторительно-обобщающих занятиях и подготавливает к контрольным мероприятиям.</w:t>
      </w:r>
    </w:p>
    <w:p w:rsidR="0062726E" w:rsidRDefault="0062726E" w:rsidP="00DF7A2F">
      <w:pPr>
        <w:shd w:val="clear" w:color="auto" w:fill="FFFFFF"/>
        <w:autoSpaceDE w:val="0"/>
        <w:autoSpaceDN w:val="0"/>
        <w:adjustRightInd w:val="0"/>
        <w:ind w:firstLine="709"/>
        <w:jc w:val="both"/>
        <w:rPr>
          <w:color w:val="000000"/>
        </w:rPr>
      </w:pPr>
      <w:r>
        <w:rPr>
          <w:color w:val="000000"/>
        </w:rPr>
        <w:t>Промежуточное оценивание - выявление результатов определенного этапа обучения. Оценка уровня подготовки обучаемых в этом случае производится с помощью зачетов по разделам программы, экзаменов или тестов.</w:t>
      </w:r>
    </w:p>
    <w:p w:rsidR="0062726E" w:rsidRDefault="0062726E" w:rsidP="00DF7A2F">
      <w:pPr>
        <w:shd w:val="clear" w:color="auto" w:fill="FFFFFF"/>
        <w:autoSpaceDE w:val="0"/>
        <w:autoSpaceDN w:val="0"/>
        <w:adjustRightInd w:val="0"/>
        <w:ind w:firstLine="709"/>
        <w:jc w:val="both"/>
        <w:rPr>
          <w:color w:val="000000"/>
        </w:rPr>
      </w:pPr>
      <w:r>
        <w:rPr>
          <w:color w:val="000000"/>
        </w:rPr>
        <w:t>Итоговое оценивание - проводится в конце четверти, полугодия, всего учебного года, а также по окончании. Он направлен на проверку конкретных результатов обучения, выявления степени усвоения обучающимися системы знаний, умений и навыков, полученных в процессе изучения отдельного предмета или ряда дисциплин.</w:t>
      </w:r>
    </w:p>
    <w:p w:rsidR="0062726E" w:rsidRDefault="0062726E" w:rsidP="00DF7A2F">
      <w:pPr>
        <w:pStyle w:val="ab"/>
        <w:shd w:val="clear" w:color="auto" w:fill="FFFFFF"/>
        <w:autoSpaceDE w:val="0"/>
        <w:autoSpaceDN w:val="0"/>
        <w:adjustRightInd w:val="0"/>
        <w:ind w:left="0" w:firstLine="709"/>
        <w:jc w:val="both"/>
        <w:rPr>
          <w:color w:val="000000"/>
        </w:rPr>
      </w:pPr>
      <w:r>
        <w:rPr>
          <w:color w:val="000000"/>
        </w:rPr>
        <w:t xml:space="preserve">Оценивание может быть только </w:t>
      </w:r>
      <w:proofErr w:type="spellStart"/>
      <w:r>
        <w:rPr>
          <w:color w:val="000000"/>
        </w:rPr>
        <w:t>критериальным</w:t>
      </w:r>
      <w:proofErr w:type="spellEnd"/>
      <w:r>
        <w:rPr>
          <w:color w:val="000000"/>
        </w:rPr>
        <w:t xml:space="preserve">. </w:t>
      </w:r>
    </w:p>
    <w:p w:rsidR="0062726E" w:rsidRDefault="0062726E" w:rsidP="00DF7A2F">
      <w:pPr>
        <w:tabs>
          <w:tab w:val="num" w:pos="426"/>
        </w:tabs>
        <w:spacing w:line="23" w:lineRule="atLeast"/>
        <w:ind w:firstLine="709"/>
        <w:jc w:val="both"/>
        <w:rPr>
          <w:color w:val="000000"/>
        </w:rPr>
      </w:pPr>
      <w:r>
        <w:rPr>
          <w:color w:val="000000"/>
        </w:rPr>
        <w:t>Критериями оценивания выступают ожидаемые результаты, соответствующие учебным целям.</w:t>
      </w:r>
    </w:p>
    <w:p w:rsidR="0062726E" w:rsidRDefault="0062726E" w:rsidP="00DF7A2F">
      <w:pPr>
        <w:pStyle w:val="ab"/>
        <w:spacing w:line="23" w:lineRule="atLeast"/>
        <w:ind w:left="0" w:firstLine="709"/>
        <w:jc w:val="both"/>
        <w:rPr>
          <w:color w:val="000000"/>
        </w:rPr>
      </w:pPr>
      <w:r>
        <w:rPr>
          <w:color w:val="000000"/>
        </w:rPr>
        <w:t>Система оценивания выстраивается таким образом, чтобы обучающиеся</w:t>
      </w:r>
    </w:p>
    <w:p w:rsidR="0062726E" w:rsidRDefault="0062726E" w:rsidP="00DF7A2F">
      <w:pPr>
        <w:pStyle w:val="ab"/>
        <w:spacing w:line="23" w:lineRule="atLeast"/>
        <w:ind w:left="0" w:firstLine="709"/>
        <w:jc w:val="both"/>
        <w:rPr>
          <w:color w:val="000000"/>
        </w:rPr>
      </w:pPr>
      <w:r>
        <w:rPr>
          <w:color w:val="000000"/>
        </w:rPr>
        <w:t>включались в контрольно-оценочную деятельность, приобретали навыки и привычку к самооценке.</w:t>
      </w:r>
    </w:p>
    <w:p w:rsidR="0062726E" w:rsidRDefault="0062726E" w:rsidP="00DF7A2F">
      <w:pPr>
        <w:pStyle w:val="ab"/>
        <w:spacing w:line="23" w:lineRule="atLeast"/>
        <w:ind w:left="0" w:firstLine="709"/>
        <w:jc w:val="both"/>
        <w:outlineLvl w:val="0"/>
        <w:rPr>
          <w:b/>
          <w:color w:val="000000"/>
        </w:rPr>
      </w:pPr>
      <w:bookmarkStart w:id="9" w:name="_Toc349745166"/>
      <w:r>
        <w:rPr>
          <w:b/>
          <w:color w:val="000000"/>
        </w:rPr>
        <w:t>Методы отслеживания результатов обучения</w:t>
      </w:r>
      <w:bookmarkEnd w:id="9"/>
    </w:p>
    <w:p w:rsidR="0062726E" w:rsidRDefault="0062726E" w:rsidP="00DF7A2F">
      <w:pPr>
        <w:pStyle w:val="ab"/>
        <w:spacing w:line="23" w:lineRule="atLeast"/>
        <w:ind w:left="0" w:firstLine="709"/>
        <w:jc w:val="both"/>
        <w:rPr>
          <w:color w:val="000000"/>
        </w:rPr>
      </w:pPr>
      <w:r>
        <w:rPr>
          <w:color w:val="000000"/>
        </w:rPr>
        <w:t>Проведение мониторинга обученности по дополнительной образовательной программе предлагается использовать метод тестирования, проекта, рейтинговой системе оценивания.</w:t>
      </w:r>
    </w:p>
    <w:p w:rsidR="0062726E" w:rsidRDefault="0062726E" w:rsidP="00DF7A2F">
      <w:pPr>
        <w:numPr>
          <w:ilvl w:val="0"/>
          <w:numId w:val="32"/>
        </w:numPr>
        <w:spacing w:line="23" w:lineRule="atLeast"/>
        <w:ind w:left="0" w:firstLine="709"/>
        <w:jc w:val="both"/>
        <w:rPr>
          <w:color w:val="000000"/>
        </w:rPr>
      </w:pPr>
      <w:r>
        <w:rPr>
          <w:b/>
          <w:i/>
          <w:color w:val="000000"/>
        </w:rPr>
        <w:t>Тестирование</w:t>
      </w:r>
      <w:r w:rsidR="000855F2">
        <w:rPr>
          <w:b/>
          <w:i/>
          <w:color w:val="000000"/>
        </w:rPr>
        <w:t xml:space="preserve"> </w:t>
      </w:r>
      <w:proofErr w:type="spellStart"/>
      <w:r>
        <w:rPr>
          <w:color w:val="000000"/>
        </w:rPr>
        <w:t>обученности</w:t>
      </w:r>
      <w:proofErr w:type="spellEnd"/>
      <w:r>
        <w:rPr>
          <w:color w:val="000000"/>
        </w:rPr>
        <w:t xml:space="preserve"> – совокупность заданий, сориентированных на определение </w:t>
      </w:r>
      <w:proofErr w:type="gramStart"/>
      <w:r>
        <w:rPr>
          <w:color w:val="000000"/>
        </w:rPr>
        <w:t>уровня усвоения определённых аспектов содержания обучения</w:t>
      </w:r>
      <w:proofErr w:type="gramEnd"/>
      <w:r>
        <w:rPr>
          <w:color w:val="000000"/>
        </w:rPr>
        <w:t>.</w:t>
      </w:r>
    </w:p>
    <w:p w:rsidR="0062726E" w:rsidRDefault="0062726E" w:rsidP="00DF7A2F">
      <w:pPr>
        <w:pStyle w:val="ab"/>
        <w:spacing w:line="23" w:lineRule="atLeast"/>
        <w:ind w:left="0" w:firstLine="709"/>
        <w:jc w:val="both"/>
        <w:rPr>
          <w:color w:val="000000"/>
        </w:rPr>
      </w:pPr>
      <w:r>
        <w:rPr>
          <w:color w:val="000000"/>
        </w:rPr>
        <w:lastRenderedPageBreak/>
        <w:t>Правильно составленные тесты обученности должны удовлетворять ряду требований, они должны быть:</w:t>
      </w:r>
    </w:p>
    <w:p w:rsidR="0062726E" w:rsidRDefault="0062726E" w:rsidP="00DF7A2F">
      <w:pPr>
        <w:pStyle w:val="ab"/>
        <w:spacing w:line="23" w:lineRule="atLeast"/>
        <w:ind w:left="0" w:firstLine="709"/>
        <w:jc w:val="both"/>
        <w:rPr>
          <w:color w:val="000000"/>
        </w:rPr>
      </w:pPr>
      <w:r>
        <w:rPr>
          <w:color w:val="000000"/>
        </w:rPr>
        <w:t>- относительно краткосрочными, т. е. не требовать больших затрат времени;</w:t>
      </w:r>
    </w:p>
    <w:p w:rsidR="0062726E" w:rsidRDefault="0062726E" w:rsidP="00DF7A2F">
      <w:pPr>
        <w:pStyle w:val="ab"/>
        <w:spacing w:line="23" w:lineRule="atLeast"/>
        <w:ind w:left="0" w:firstLine="709"/>
        <w:jc w:val="both"/>
        <w:rPr>
          <w:color w:val="000000"/>
        </w:rPr>
      </w:pPr>
      <w:r>
        <w:rPr>
          <w:color w:val="000000"/>
        </w:rPr>
        <w:t>- однозначными, т. е. не допускать произвольного толкования тестового</w:t>
      </w:r>
    </w:p>
    <w:p w:rsidR="0062726E" w:rsidRDefault="0062726E" w:rsidP="00DF7A2F">
      <w:pPr>
        <w:pStyle w:val="ab"/>
        <w:spacing w:line="23" w:lineRule="atLeast"/>
        <w:ind w:left="0" w:firstLine="709"/>
        <w:jc w:val="both"/>
        <w:rPr>
          <w:color w:val="000000"/>
        </w:rPr>
      </w:pPr>
      <w:r>
        <w:rPr>
          <w:color w:val="000000"/>
        </w:rPr>
        <w:t>задания;</w:t>
      </w:r>
    </w:p>
    <w:p w:rsidR="0062726E" w:rsidRDefault="0062726E" w:rsidP="00DF7A2F">
      <w:pPr>
        <w:pStyle w:val="ab"/>
        <w:spacing w:line="23" w:lineRule="atLeast"/>
        <w:ind w:left="0" w:firstLine="709"/>
        <w:jc w:val="both"/>
        <w:rPr>
          <w:color w:val="000000"/>
        </w:rPr>
      </w:pPr>
      <w:r>
        <w:rPr>
          <w:color w:val="000000"/>
        </w:rPr>
        <w:t xml:space="preserve">- правильными, т. е. исключать возможность формулирования </w:t>
      </w:r>
    </w:p>
    <w:p w:rsidR="0062726E" w:rsidRDefault="0062726E" w:rsidP="00DF7A2F">
      <w:pPr>
        <w:pStyle w:val="ab"/>
        <w:spacing w:line="23" w:lineRule="atLeast"/>
        <w:ind w:left="0" w:firstLine="709"/>
        <w:jc w:val="both"/>
        <w:rPr>
          <w:color w:val="000000"/>
        </w:rPr>
      </w:pPr>
      <w:r>
        <w:rPr>
          <w:color w:val="000000"/>
        </w:rPr>
        <w:t>многозначных ответов;</w:t>
      </w:r>
    </w:p>
    <w:p w:rsidR="0062726E" w:rsidRDefault="0062726E" w:rsidP="00DF7A2F">
      <w:pPr>
        <w:pStyle w:val="ab"/>
        <w:spacing w:line="23" w:lineRule="atLeast"/>
        <w:ind w:left="0" w:firstLine="709"/>
        <w:jc w:val="both"/>
        <w:rPr>
          <w:color w:val="000000"/>
        </w:rPr>
      </w:pPr>
      <w:r>
        <w:rPr>
          <w:color w:val="000000"/>
        </w:rPr>
        <w:t>- относительно краткими, требующими сжатых ответов;</w:t>
      </w:r>
    </w:p>
    <w:p w:rsidR="0062726E" w:rsidRDefault="0062726E" w:rsidP="00DF7A2F">
      <w:pPr>
        <w:pStyle w:val="ab"/>
        <w:spacing w:line="23" w:lineRule="atLeast"/>
        <w:ind w:left="0" w:firstLine="709"/>
        <w:jc w:val="both"/>
        <w:rPr>
          <w:color w:val="000000"/>
        </w:rPr>
      </w:pPr>
      <w:r>
        <w:rPr>
          <w:color w:val="000000"/>
        </w:rPr>
        <w:t xml:space="preserve">- информационными, т. е. такими, которые обеспечивают возможность </w:t>
      </w:r>
    </w:p>
    <w:p w:rsidR="0062726E" w:rsidRDefault="0062726E" w:rsidP="00DF7A2F">
      <w:pPr>
        <w:pStyle w:val="ab"/>
        <w:spacing w:line="23" w:lineRule="atLeast"/>
        <w:ind w:left="0" w:firstLine="709"/>
        <w:jc w:val="both"/>
        <w:rPr>
          <w:color w:val="000000"/>
        </w:rPr>
      </w:pPr>
      <w:r>
        <w:rPr>
          <w:color w:val="000000"/>
        </w:rPr>
        <w:t>соотнесения количественной оценки за выполнение теста с порядковой или даже интервальной шкалой измерений;</w:t>
      </w:r>
    </w:p>
    <w:p w:rsidR="0062726E" w:rsidRDefault="0062726E" w:rsidP="00DF7A2F">
      <w:pPr>
        <w:pStyle w:val="ab"/>
        <w:spacing w:line="23" w:lineRule="atLeast"/>
        <w:ind w:left="0" w:firstLine="709"/>
        <w:jc w:val="both"/>
        <w:rPr>
          <w:color w:val="000000"/>
        </w:rPr>
      </w:pPr>
      <w:r>
        <w:rPr>
          <w:color w:val="000000"/>
        </w:rPr>
        <w:t>- удобными, т. е. пригодными для быстрой математической обработки результатов;</w:t>
      </w:r>
    </w:p>
    <w:p w:rsidR="0062726E" w:rsidRDefault="0062726E" w:rsidP="00DF7A2F">
      <w:pPr>
        <w:pStyle w:val="ab"/>
        <w:spacing w:line="23" w:lineRule="atLeast"/>
        <w:ind w:left="0" w:firstLine="709"/>
        <w:jc w:val="both"/>
        <w:rPr>
          <w:color w:val="000000"/>
        </w:rPr>
      </w:pPr>
      <w:r>
        <w:rPr>
          <w:color w:val="000000"/>
        </w:rPr>
        <w:t>- стандартными, т. е. пригодными для широкого практического использования — измерения уровня обученности возможно более широких контингентов обучаемых, овладевающих одинаковым объемом знаний на одном и том же уровне обучения.</w:t>
      </w:r>
    </w:p>
    <w:p w:rsidR="0062726E" w:rsidRDefault="0062726E" w:rsidP="00DF7A2F">
      <w:pPr>
        <w:pStyle w:val="ab"/>
        <w:spacing w:line="23" w:lineRule="atLeast"/>
        <w:ind w:left="0" w:firstLine="709"/>
        <w:jc w:val="both"/>
        <w:rPr>
          <w:color w:val="000000"/>
        </w:rPr>
      </w:pPr>
      <w:r>
        <w:rPr>
          <w:color w:val="000000"/>
        </w:rPr>
        <w:t>Типы тестовых вопросов:</w:t>
      </w:r>
    </w:p>
    <w:p w:rsidR="0062726E" w:rsidRDefault="0062726E" w:rsidP="00DF7A2F">
      <w:pPr>
        <w:pStyle w:val="ab"/>
        <w:spacing w:line="23" w:lineRule="atLeast"/>
        <w:ind w:left="0" w:firstLine="709"/>
        <w:jc w:val="both"/>
        <w:rPr>
          <w:color w:val="000000"/>
        </w:rPr>
      </w:pPr>
      <w:r>
        <w:rPr>
          <w:color w:val="000000"/>
        </w:rPr>
        <w:t xml:space="preserve">1)   </w:t>
      </w:r>
      <w:r>
        <w:rPr>
          <w:i/>
          <w:color w:val="000000"/>
        </w:rPr>
        <w:t>Закрытые</w:t>
      </w:r>
      <w:r>
        <w:rPr>
          <w:color w:val="000000"/>
        </w:rPr>
        <w:t xml:space="preserve"> (структурированные) вопросы предполагают выбор ответа из списка. Закрытые вопросы могут быть дихотомическими (да/нет) или же с множественным выбором, то есть предоставлять более двух вариантов ответа. </w:t>
      </w:r>
    </w:p>
    <w:p w:rsidR="0062726E" w:rsidRDefault="0062726E" w:rsidP="00DF7A2F">
      <w:pPr>
        <w:pStyle w:val="ab"/>
        <w:spacing w:line="23" w:lineRule="atLeast"/>
        <w:ind w:left="0" w:firstLine="709"/>
        <w:jc w:val="both"/>
        <w:rPr>
          <w:color w:val="000000"/>
        </w:rPr>
      </w:pPr>
      <w:r>
        <w:rPr>
          <w:color w:val="000000"/>
        </w:rPr>
        <w:t xml:space="preserve">2)   </w:t>
      </w:r>
      <w:r>
        <w:rPr>
          <w:i/>
          <w:color w:val="000000"/>
        </w:rPr>
        <w:t>Открытые</w:t>
      </w:r>
      <w:r>
        <w:rPr>
          <w:color w:val="000000"/>
        </w:rPr>
        <w:t xml:space="preserve"> (неструктурированные) вопросы не содержат никаких заготовленных ответов, а респондент отвечает в свободной форме. </w:t>
      </w:r>
    </w:p>
    <w:p w:rsidR="0062726E" w:rsidRDefault="0062726E" w:rsidP="00DF7A2F">
      <w:pPr>
        <w:pStyle w:val="ab"/>
        <w:spacing w:line="23" w:lineRule="atLeast"/>
        <w:ind w:left="0" w:firstLine="709"/>
        <w:jc w:val="both"/>
        <w:rPr>
          <w:color w:val="000000"/>
        </w:rPr>
      </w:pPr>
      <w:r>
        <w:rPr>
          <w:color w:val="000000"/>
        </w:rPr>
        <w:t xml:space="preserve">3)   </w:t>
      </w:r>
      <w:r>
        <w:rPr>
          <w:i/>
          <w:color w:val="000000"/>
        </w:rPr>
        <w:t>Субъективные</w:t>
      </w:r>
      <w:r>
        <w:rPr>
          <w:color w:val="000000"/>
        </w:rPr>
        <w:t xml:space="preserve"> вопросы спрашивают респондента об его отношении к чему-либо или о его поведении в определенной ситуации.</w:t>
      </w:r>
    </w:p>
    <w:p w:rsidR="0062726E" w:rsidRDefault="0062726E" w:rsidP="00DF7A2F">
      <w:pPr>
        <w:pStyle w:val="ab"/>
        <w:spacing w:line="23" w:lineRule="atLeast"/>
        <w:ind w:left="0" w:firstLine="709"/>
        <w:jc w:val="both"/>
        <w:rPr>
          <w:color w:val="000000"/>
        </w:rPr>
      </w:pPr>
      <w:r>
        <w:rPr>
          <w:color w:val="000000"/>
        </w:rPr>
        <w:t xml:space="preserve">4)   </w:t>
      </w:r>
      <w:r>
        <w:rPr>
          <w:i/>
          <w:color w:val="000000"/>
        </w:rPr>
        <w:t xml:space="preserve">Проективные </w:t>
      </w:r>
      <w:r>
        <w:rPr>
          <w:color w:val="000000"/>
        </w:rPr>
        <w:t>вопросы спрашивают о третьем лице, не указывая на респондента.</w:t>
      </w:r>
    </w:p>
    <w:p w:rsidR="00EA6BEF" w:rsidRPr="007C5A0F" w:rsidRDefault="00EA6BEF" w:rsidP="007C5A0F">
      <w:pPr>
        <w:spacing w:line="23" w:lineRule="atLeast"/>
        <w:jc w:val="both"/>
        <w:outlineLvl w:val="0"/>
        <w:rPr>
          <w:b/>
          <w:color w:val="000000"/>
        </w:rPr>
      </w:pPr>
      <w:bookmarkStart w:id="10" w:name="_Toc349745188"/>
    </w:p>
    <w:p w:rsidR="0062726E" w:rsidRDefault="0062726E" w:rsidP="00DF7A2F">
      <w:pPr>
        <w:pStyle w:val="ab"/>
        <w:spacing w:line="23" w:lineRule="atLeast"/>
        <w:ind w:left="0" w:firstLine="709"/>
        <w:jc w:val="both"/>
        <w:outlineLvl w:val="0"/>
        <w:rPr>
          <w:b/>
          <w:color w:val="000000"/>
        </w:rPr>
      </w:pPr>
      <w:r>
        <w:rPr>
          <w:b/>
          <w:color w:val="000000"/>
        </w:rPr>
        <w:t xml:space="preserve">Способ обработки и оценивания  результатов </w:t>
      </w:r>
      <w:proofErr w:type="gramStart"/>
      <w:r>
        <w:rPr>
          <w:b/>
          <w:color w:val="000000"/>
        </w:rPr>
        <w:t>обучения</w:t>
      </w:r>
      <w:proofErr w:type="gramEnd"/>
      <w:r>
        <w:rPr>
          <w:b/>
          <w:color w:val="000000"/>
        </w:rPr>
        <w:t xml:space="preserve"> по дополнительной  образовательной программ</w:t>
      </w:r>
      <w:bookmarkEnd w:id="10"/>
      <w:r>
        <w:rPr>
          <w:b/>
          <w:color w:val="000000"/>
        </w:rPr>
        <w:t>е</w:t>
      </w:r>
    </w:p>
    <w:p w:rsidR="0062726E" w:rsidRDefault="0062726E" w:rsidP="00DF7A2F">
      <w:pPr>
        <w:pStyle w:val="ab"/>
        <w:spacing w:line="23" w:lineRule="atLeast"/>
        <w:ind w:left="0" w:firstLine="709"/>
        <w:jc w:val="both"/>
        <w:outlineLvl w:val="0"/>
      </w:pPr>
      <w:r>
        <w:rPr>
          <w:color w:val="000000"/>
        </w:rPr>
        <w:t xml:space="preserve">Тестирование. </w:t>
      </w:r>
      <w:r>
        <w:t>Обрабатывает по системе В.П. Беспалько. По формуле высчитываем коэффициент усвоение учебного материала:</w:t>
      </w:r>
    </w:p>
    <w:p w:rsidR="0062726E" w:rsidRDefault="002122EC" w:rsidP="00DF7A2F">
      <w:pPr>
        <w:ind w:firstLine="709"/>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33.75pt" equationxml="&lt;">
            <v:imagedata r:id="rId26" o:title="" chromakey="white"/>
          </v:shape>
        </w:pict>
      </w:r>
    </w:p>
    <w:p w:rsidR="0062726E" w:rsidRDefault="0062726E" w:rsidP="00DF7A2F">
      <w:pPr>
        <w:tabs>
          <w:tab w:val="left" w:pos="284"/>
        </w:tabs>
        <w:ind w:firstLine="709"/>
        <w:jc w:val="both"/>
      </w:pPr>
      <w:r>
        <w:tab/>
        <w:t xml:space="preserve">где Ку – коэффициент усвоения учебного материала; </w:t>
      </w:r>
    </w:p>
    <w:p w:rsidR="0062726E" w:rsidRDefault="0062726E" w:rsidP="00DF7A2F">
      <w:pPr>
        <w:tabs>
          <w:tab w:val="left" w:pos="284"/>
        </w:tabs>
        <w:ind w:firstLine="709"/>
        <w:jc w:val="both"/>
      </w:pPr>
      <w:r>
        <w:rPr>
          <w:lang w:val="en-US"/>
        </w:rPr>
        <w:t>N</w:t>
      </w:r>
      <w:r>
        <w:t xml:space="preserve"> – количество правильных ответов обучающихся в тестовом задании; </w:t>
      </w:r>
    </w:p>
    <w:p w:rsidR="0062726E" w:rsidRDefault="0062726E" w:rsidP="00DF7A2F">
      <w:pPr>
        <w:tabs>
          <w:tab w:val="left" w:pos="284"/>
        </w:tabs>
        <w:ind w:firstLine="709"/>
        <w:jc w:val="both"/>
      </w:pPr>
      <w:r>
        <w:t>К – общее количество правильных ответов в тесте.</w:t>
      </w:r>
    </w:p>
    <w:p w:rsidR="0062726E" w:rsidRDefault="0062726E" w:rsidP="00DF7A2F">
      <w:pPr>
        <w:ind w:firstLine="709"/>
        <w:jc w:val="both"/>
      </w:pPr>
    </w:p>
    <w:p w:rsidR="0062726E" w:rsidRDefault="0062726E" w:rsidP="00DF7A2F">
      <w:pPr>
        <w:ind w:firstLine="709"/>
        <w:jc w:val="both"/>
        <w:rPr>
          <w:i/>
        </w:rPr>
      </w:pPr>
      <w:r>
        <w:rPr>
          <w:b/>
          <w:i/>
        </w:rPr>
        <w:t>О</w:t>
      </w:r>
      <w:r>
        <w:rPr>
          <w:i/>
        </w:rPr>
        <w:t xml:space="preserve">ценивание результатов: </w:t>
      </w:r>
    </w:p>
    <w:p w:rsidR="0062726E" w:rsidRDefault="0062726E" w:rsidP="00DF7A2F">
      <w:pPr>
        <w:ind w:firstLine="709"/>
        <w:jc w:val="both"/>
      </w:pPr>
      <w:r>
        <w:t>Если Ку ≥ 0,7, то учебный материал считается усвоенным.</w:t>
      </w:r>
    </w:p>
    <w:p w:rsidR="0062726E" w:rsidRDefault="0062726E" w:rsidP="00DF7A2F">
      <w:pPr>
        <w:ind w:firstLine="709"/>
        <w:jc w:val="both"/>
      </w:pPr>
      <w:r>
        <w:t>Оценка универсальных учебных действий обучающихся производится по трёхбалльной системе: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9"/>
        <w:gridCol w:w="2386"/>
        <w:gridCol w:w="2398"/>
        <w:gridCol w:w="2398"/>
      </w:tblGrid>
      <w:tr w:rsidR="0062726E" w:rsidTr="00DF7A2F">
        <w:tc>
          <w:tcPr>
            <w:tcW w:w="2605" w:type="dxa"/>
            <w:vAlign w:val="center"/>
          </w:tcPr>
          <w:p w:rsidR="0062726E" w:rsidRDefault="0062726E">
            <w:pPr>
              <w:ind w:firstLine="709"/>
              <w:jc w:val="both"/>
            </w:pPr>
            <w:r>
              <w:t>Ку</w:t>
            </w:r>
          </w:p>
        </w:tc>
        <w:tc>
          <w:tcPr>
            <w:tcW w:w="2605" w:type="dxa"/>
            <w:vAlign w:val="center"/>
          </w:tcPr>
          <w:p w:rsidR="0062726E" w:rsidRDefault="0062726E">
            <w:pPr>
              <w:ind w:firstLine="709"/>
              <w:jc w:val="both"/>
            </w:pPr>
            <w:r>
              <w:t>0 – 0,49</w:t>
            </w:r>
          </w:p>
        </w:tc>
        <w:tc>
          <w:tcPr>
            <w:tcW w:w="2605" w:type="dxa"/>
            <w:vAlign w:val="center"/>
          </w:tcPr>
          <w:p w:rsidR="0062726E" w:rsidRDefault="0062726E">
            <w:pPr>
              <w:ind w:firstLine="709"/>
              <w:jc w:val="both"/>
            </w:pPr>
            <w:r>
              <w:t>0,5 – 0,79</w:t>
            </w:r>
          </w:p>
        </w:tc>
        <w:tc>
          <w:tcPr>
            <w:tcW w:w="2605" w:type="dxa"/>
            <w:vAlign w:val="center"/>
          </w:tcPr>
          <w:p w:rsidR="0062726E" w:rsidRDefault="0062726E">
            <w:pPr>
              <w:ind w:firstLine="709"/>
              <w:jc w:val="both"/>
            </w:pPr>
            <w:r>
              <w:t>0,8 - 1</w:t>
            </w:r>
          </w:p>
        </w:tc>
      </w:tr>
      <w:tr w:rsidR="0062726E" w:rsidTr="00DF7A2F">
        <w:tc>
          <w:tcPr>
            <w:tcW w:w="2605" w:type="dxa"/>
            <w:vAlign w:val="center"/>
          </w:tcPr>
          <w:p w:rsidR="0062726E" w:rsidRDefault="0062726E">
            <w:pPr>
              <w:ind w:firstLine="709"/>
              <w:jc w:val="both"/>
            </w:pPr>
            <w:r>
              <w:t>Балл</w:t>
            </w:r>
          </w:p>
        </w:tc>
        <w:tc>
          <w:tcPr>
            <w:tcW w:w="2605" w:type="dxa"/>
            <w:vAlign w:val="center"/>
          </w:tcPr>
          <w:p w:rsidR="0062726E" w:rsidRDefault="0062726E">
            <w:pPr>
              <w:ind w:firstLine="709"/>
              <w:jc w:val="both"/>
            </w:pPr>
            <w:r>
              <w:t>1 балл</w:t>
            </w:r>
          </w:p>
        </w:tc>
        <w:tc>
          <w:tcPr>
            <w:tcW w:w="2605" w:type="dxa"/>
            <w:vAlign w:val="center"/>
          </w:tcPr>
          <w:p w:rsidR="0062726E" w:rsidRDefault="0062726E">
            <w:pPr>
              <w:ind w:firstLine="709"/>
              <w:jc w:val="both"/>
            </w:pPr>
            <w:r>
              <w:t>2 балла</w:t>
            </w:r>
          </w:p>
        </w:tc>
        <w:tc>
          <w:tcPr>
            <w:tcW w:w="2605" w:type="dxa"/>
            <w:vAlign w:val="center"/>
          </w:tcPr>
          <w:p w:rsidR="0062726E" w:rsidRDefault="0062726E">
            <w:pPr>
              <w:ind w:firstLine="709"/>
              <w:jc w:val="both"/>
            </w:pPr>
            <w:r>
              <w:t>3 балла</w:t>
            </w:r>
          </w:p>
        </w:tc>
      </w:tr>
    </w:tbl>
    <w:p w:rsidR="0062726E" w:rsidRDefault="0062726E" w:rsidP="00DF7A2F">
      <w:pPr>
        <w:pStyle w:val="ab"/>
        <w:ind w:left="0" w:firstLine="709"/>
        <w:jc w:val="both"/>
        <w:rPr>
          <w:b/>
          <w:color w:val="000000"/>
        </w:rPr>
      </w:pPr>
    </w:p>
    <w:p w:rsidR="0062726E" w:rsidRDefault="0062726E" w:rsidP="00DF7A2F">
      <w:pPr>
        <w:pStyle w:val="2"/>
        <w:spacing w:after="0"/>
        <w:ind w:firstLine="709"/>
        <w:contextualSpacing/>
        <w:jc w:val="both"/>
        <w:rPr>
          <w:rFonts w:ascii="Times New Roman" w:hAnsi="Times New Roman"/>
          <w:color w:val="000000"/>
          <w:sz w:val="24"/>
          <w:szCs w:val="24"/>
        </w:rPr>
      </w:pPr>
      <w:bookmarkStart w:id="11" w:name="_Toc349745184"/>
      <w:r>
        <w:rPr>
          <w:rFonts w:ascii="Times New Roman" w:hAnsi="Times New Roman"/>
          <w:color w:val="000000"/>
          <w:sz w:val="24"/>
          <w:szCs w:val="24"/>
        </w:rPr>
        <w:t>2.Проект</w:t>
      </w:r>
      <w:bookmarkEnd w:id="11"/>
      <w:r>
        <w:rPr>
          <w:rFonts w:ascii="Times New Roman" w:hAnsi="Times New Roman"/>
          <w:color w:val="000000"/>
          <w:sz w:val="24"/>
          <w:szCs w:val="24"/>
        </w:rPr>
        <w:t>.</w:t>
      </w:r>
    </w:p>
    <w:p w:rsidR="0062726E" w:rsidRDefault="0062726E" w:rsidP="00DF7A2F">
      <w:pPr>
        <w:ind w:firstLine="709"/>
        <w:jc w:val="both"/>
        <w:rPr>
          <w:color w:val="000000"/>
        </w:rPr>
      </w:pPr>
      <w:r>
        <w:rPr>
          <w:b/>
          <w:i/>
          <w:color w:val="000000"/>
        </w:rPr>
        <w:t xml:space="preserve">Проект </w:t>
      </w:r>
      <w:r>
        <w:rPr>
          <w:color w:val="000000"/>
        </w:rPr>
        <w:t xml:space="preserve">– работа, направленная на решение конкретной проблемы, на достижение оптимальным способом заранее запланированного результата. Проект может включать элементы докладов, рефератов, исследований и любых других видов самостоятельной творческой работы обучающихся, но только как способов достижения результатов проекта. </w:t>
      </w:r>
    </w:p>
    <w:p w:rsidR="0062726E" w:rsidRDefault="0062726E" w:rsidP="00DF7A2F">
      <w:pPr>
        <w:ind w:firstLine="709"/>
        <w:jc w:val="both"/>
        <w:rPr>
          <w:b/>
          <w:color w:val="000000"/>
        </w:rPr>
      </w:pPr>
      <w:r>
        <w:rPr>
          <w:b/>
          <w:color w:val="000000"/>
        </w:rPr>
        <w:t>Этапы работы над проектом:</w:t>
      </w:r>
    </w:p>
    <w:p w:rsidR="0062726E" w:rsidRDefault="0062726E" w:rsidP="00DF7A2F">
      <w:pPr>
        <w:pStyle w:val="ab"/>
        <w:numPr>
          <w:ilvl w:val="0"/>
          <w:numId w:val="34"/>
        </w:numPr>
        <w:ind w:left="0" w:firstLine="709"/>
        <w:jc w:val="both"/>
        <w:rPr>
          <w:color w:val="000000"/>
        </w:rPr>
      </w:pPr>
      <w:r>
        <w:rPr>
          <w:i/>
          <w:color w:val="000000"/>
        </w:rPr>
        <w:t>Проблематизация</w:t>
      </w:r>
      <w:r>
        <w:rPr>
          <w:color w:val="000000"/>
        </w:rPr>
        <w:t xml:space="preserve"> – необходимо оценить имеющиеся обстоятельства и сформулировать проблему;</w:t>
      </w:r>
    </w:p>
    <w:p w:rsidR="0062726E" w:rsidRDefault="0062726E" w:rsidP="00DF7A2F">
      <w:pPr>
        <w:pStyle w:val="ab"/>
        <w:numPr>
          <w:ilvl w:val="0"/>
          <w:numId w:val="34"/>
        </w:numPr>
        <w:ind w:left="0" w:firstLine="709"/>
        <w:jc w:val="both"/>
        <w:rPr>
          <w:color w:val="000000"/>
        </w:rPr>
      </w:pPr>
      <w:r>
        <w:rPr>
          <w:i/>
          <w:color w:val="000000"/>
        </w:rPr>
        <w:lastRenderedPageBreak/>
        <w:t>Целеполагание</w:t>
      </w:r>
      <w:r>
        <w:rPr>
          <w:color w:val="000000"/>
        </w:rPr>
        <w:t xml:space="preserve"> – на этом этапе проблема приобретает личностно значимую цель и приобретает образ ожидаемого результата, который в дальнейшем воплощается в проектном продукте;</w:t>
      </w:r>
    </w:p>
    <w:p w:rsidR="0062726E" w:rsidRDefault="0062726E" w:rsidP="00DF7A2F">
      <w:pPr>
        <w:pStyle w:val="ab"/>
        <w:numPr>
          <w:ilvl w:val="0"/>
          <w:numId w:val="34"/>
        </w:numPr>
        <w:ind w:left="0" w:firstLine="709"/>
        <w:jc w:val="both"/>
        <w:rPr>
          <w:color w:val="000000"/>
        </w:rPr>
      </w:pPr>
      <w:r>
        <w:rPr>
          <w:i/>
          <w:color w:val="000000"/>
        </w:rPr>
        <w:t>Планирование</w:t>
      </w:r>
      <w:r>
        <w:rPr>
          <w:color w:val="000000"/>
        </w:rPr>
        <w:t xml:space="preserve"> – необходимо составить подробный план действий для решения проблемы и достижения поставленной цели;</w:t>
      </w:r>
    </w:p>
    <w:p w:rsidR="0062726E" w:rsidRDefault="0062726E" w:rsidP="00DF7A2F">
      <w:pPr>
        <w:pStyle w:val="ab"/>
        <w:numPr>
          <w:ilvl w:val="0"/>
          <w:numId w:val="34"/>
        </w:numPr>
        <w:ind w:left="0" w:firstLine="709"/>
        <w:jc w:val="both"/>
        <w:rPr>
          <w:color w:val="000000"/>
        </w:rPr>
      </w:pPr>
      <w:r>
        <w:rPr>
          <w:i/>
          <w:color w:val="000000"/>
        </w:rPr>
        <w:t>Реализация</w:t>
      </w:r>
      <w:r>
        <w:rPr>
          <w:color w:val="000000"/>
        </w:rPr>
        <w:t xml:space="preserve"> – практическая работа по плану;</w:t>
      </w:r>
    </w:p>
    <w:p w:rsidR="0062726E" w:rsidRDefault="0062726E" w:rsidP="00DF7A2F">
      <w:pPr>
        <w:pStyle w:val="ab"/>
        <w:numPr>
          <w:ilvl w:val="0"/>
          <w:numId w:val="34"/>
        </w:numPr>
        <w:ind w:left="0" w:firstLine="709"/>
        <w:jc w:val="both"/>
        <w:rPr>
          <w:color w:val="000000"/>
        </w:rPr>
      </w:pPr>
      <w:r>
        <w:rPr>
          <w:i/>
          <w:color w:val="000000"/>
        </w:rPr>
        <w:t>Самооценка и рефлексия</w:t>
      </w:r>
      <w:r>
        <w:rPr>
          <w:color w:val="000000"/>
        </w:rPr>
        <w:t xml:space="preserve"> – завершающий этап работа, который позволяет оценить продукт деятельности.  </w:t>
      </w:r>
    </w:p>
    <w:p w:rsidR="0062726E" w:rsidRDefault="0062726E" w:rsidP="00DF7A2F">
      <w:pPr>
        <w:pStyle w:val="ab"/>
        <w:ind w:left="0" w:firstLine="709"/>
        <w:jc w:val="both"/>
        <w:rPr>
          <w:b/>
          <w:color w:val="000000"/>
        </w:rPr>
      </w:pPr>
      <w:r>
        <w:rPr>
          <w:b/>
          <w:color w:val="000000"/>
        </w:rPr>
        <w:t xml:space="preserve">Типология проектов (Е.С. </w:t>
      </w:r>
      <w:proofErr w:type="spellStart"/>
      <w:r>
        <w:rPr>
          <w:b/>
          <w:color w:val="000000"/>
        </w:rPr>
        <w:t>Полат</w:t>
      </w:r>
      <w:proofErr w:type="spellEnd"/>
      <w:r>
        <w:rPr>
          <w:b/>
          <w:color w:val="000000"/>
        </w:rPr>
        <w:t>).</w:t>
      </w:r>
    </w:p>
    <w:p w:rsidR="0062726E" w:rsidRDefault="0062726E" w:rsidP="00DF7A2F">
      <w:pPr>
        <w:pStyle w:val="ab"/>
        <w:numPr>
          <w:ilvl w:val="0"/>
          <w:numId w:val="36"/>
        </w:numPr>
        <w:ind w:left="0" w:firstLine="709"/>
        <w:jc w:val="both"/>
        <w:rPr>
          <w:color w:val="000000"/>
          <w:u w:val="single"/>
        </w:rPr>
      </w:pPr>
      <w:r>
        <w:rPr>
          <w:color w:val="000000"/>
          <w:u w:val="single"/>
        </w:rPr>
        <w:t>По предметно-содержательной области:</w:t>
      </w:r>
    </w:p>
    <w:p w:rsidR="0062726E" w:rsidRDefault="0062726E" w:rsidP="00DF7A2F">
      <w:pPr>
        <w:ind w:firstLine="709"/>
        <w:jc w:val="both"/>
        <w:rPr>
          <w:color w:val="000000"/>
        </w:rPr>
      </w:pPr>
      <w:proofErr w:type="spellStart"/>
      <w:r>
        <w:rPr>
          <w:b/>
          <w:i/>
          <w:color w:val="000000"/>
        </w:rPr>
        <w:t>Монопроекты</w:t>
      </w:r>
      <w:proofErr w:type="spellEnd"/>
      <w:r>
        <w:rPr>
          <w:color w:val="000000"/>
        </w:rPr>
        <w:t xml:space="preserve"> – реализуются в рамках одной области знаний или одной учебной дисциплины;</w:t>
      </w:r>
    </w:p>
    <w:p w:rsidR="0062726E" w:rsidRDefault="0062726E" w:rsidP="00DF7A2F">
      <w:pPr>
        <w:ind w:firstLine="709"/>
        <w:jc w:val="both"/>
        <w:rPr>
          <w:color w:val="000000"/>
        </w:rPr>
      </w:pPr>
      <w:proofErr w:type="spellStart"/>
      <w:r>
        <w:rPr>
          <w:b/>
          <w:i/>
          <w:color w:val="000000"/>
        </w:rPr>
        <w:t>Межпредметные</w:t>
      </w:r>
      <w:proofErr w:type="spellEnd"/>
      <w:r>
        <w:rPr>
          <w:b/>
          <w:i/>
          <w:color w:val="000000"/>
        </w:rPr>
        <w:t xml:space="preserve"> проекты</w:t>
      </w:r>
      <w:r>
        <w:rPr>
          <w:color w:val="000000"/>
        </w:rPr>
        <w:t xml:space="preserve"> – выполняются во внеурочное время под руководством нескольких специалистов  в различных областях знаний.</w:t>
      </w:r>
    </w:p>
    <w:p w:rsidR="0062726E" w:rsidRDefault="0062726E" w:rsidP="00DF7A2F">
      <w:pPr>
        <w:pStyle w:val="ab"/>
        <w:numPr>
          <w:ilvl w:val="0"/>
          <w:numId w:val="36"/>
        </w:numPr>
        <w:ind w:left="0" w:firstLine="709"/>
        <w:jc w:val="both"/>
        <w:rPr>
          <w:color w:val="000000"/>
          <w:u w:val="single"/>
        </w:rPr>
      </w:pPr>
      <w:r>
        <w:rPr>
          <w:color w:val="000000"/>
          <w:u w:val="single"/>
        </w:rPr>
        <w:t>По характеру контактов:</w:t>
      </w:r>
    </w:p>
    <w:p w:rsidR="0062726E" w:rsidRDefault="0062726E" w:rsidP="00DF7A2F">
      <w:pPr>
        <w:ind w:firstLine="709"/>
        <w:jc w:val="both"/>
        <w:rPr>
          <w:b/>
          <w:i/>
          <w:color w:val="000000"/>
        </w:rPr>
      </w:pPr>
      <w:r>
        <w:rPr>
          <w:b/>
          <w:i/>
          <w:color w:val="000000"/>
        </w:rPr>
        <w:t>Внутригрупповые;</w:t>
      </w:r>
    </w:p>
    <w:p w:rsidR="0062726E" w:rsidRDefault="0062726E" w:rsidP="00DF7A2F">
      <w:pPr>
        <w:ind w:firstLine="709"/>
        <w:jc w:val="both"/>
        <w:rPr>
          <w:b/>
          <w:i/>
          <w:color w:val="000000"/>
        </w:rPr>
      </w:pPr>
      <w:r>
        <w:rPr>
          <w:b/>
          <w:i/>
          <w:color w:val="000000"/>
        </w:rPr>
        <w:t>Внутри организации;</w:t>
      </w:r>
    </w:p>
    <w:p w:rsidR="0062726E" w:rsidRDefault="0062726E" w:rsidP="00DF7A2F">
      <w:pPr>
        <w:ind w:firstLine="709"/>
        <w:jc w:val="both"/>
        <w:rPr>
          <w:b/>
          <w:i/>
          <w:color w:val="000000"/>
        </w:rPr>
      </w:pPr>
      <w:r>
        <w:rPr>
          <w:b/>
          <w:i/>
          <w:color w:val="000000"/>
        </w:rPr>
        <w:t>Региональные;</w:t>
      </w:r>
    </w:p>
    <w:p w:rsidR="0062726E" w:rsidRDefault="0062726E" w:rsidP="00DF7A2F">
      <w:pPr>
        <w:ind w:firstLine="709"/>
        <w:jc w:val="both"/>
        <w:rPr>
          <w:b/>
          <w:i/>
          <w:color w:val="000000"/>
        </w:rPr>
      </w:pPr>
      <w:r>
        <w:rPr>
          <w:b/>
          <w:i/>
          <w:color w:val="000000"/>
        </w:rPr>
        <w:t>Международные.</w:t>
      </w:r>
    </w:p>
    <w:p w:rsidR="0062726E" w:rsidRDefault="0062726E" w:rsidP="00DF7A2F">
      <w:pPr>
        <w:pStyle w:val="ab"/>
        <w:numPr>
          <w:ilvl w:val="0"/>
          <w:numId w:val="36"/>
        </w:numPr>
        <w:ind w:left="0" w:firstLine="709"/>
        <w:jc w:val="both"/>
        <w:rPr>
          <w:color w:val="000000"/>
          <w:u w:val="single"/>
        </w:rPr>
      </w:pPr>
      <w:r>
        <w:rPr>
          <w:color w:val="000000"/>
          <w:u w:val="single"/>
        </w:rPr>
        <w:t>По характеру координации:</w:t>
      </w:r>
    </w:p>
    <w:p w:rsidR="0062726E" w:rsidRDefault="0062726E" w:rsidP="00DF7A2F">
      <w:pPr>
        <w:ind w:firstLine="709"/>
        <w:jc w:val="both"/>
        <w:rPr>
          <w:color w:val="000000"/>
        </w:rPr>
      </w:pPr>
      <w:r>
        <w:rPr>
          <w:b/>
          <w:i/>
          <w:color w:val="000000"/>
        </w:rPr>
        <w:t>С открытой, явной координацией</w:t>
      </w:r>
      <w:r>
        <w:rPr>
          <w:color w:val="000000"/>
        </w:rPr>
        <w:t xml:space="preserve"> – координатор проекта участвует в нём в собственно своей функции, направляет работу других участников;</w:t>
      </w:r>
    </w:p>
    <w:p w:rsidR="0062726E" w:rsidRDefault="0062726E" w:rsidP="00DF7A2F">
      <w:pPr>
        <w:ind w:firstLine="709"/>
        <w:jc w:val="both"/>
        <w:rPr>
          <w:color w:val="000000"/>
        </w:rPr>
      </w:pPr>
      <w:r>
        <w:rPr>
          <w:b/>
          <w:i/>
          <w:color w:val="000000"/>
        </w:rPr>
        <w:t>Со скрытой координацией</w:t>
      </w:r>
      <w:r>
        <w:rPr>
          <w:color w:val="000000"/>
        </w:rPr>
        <w:t xml:space="preserve"> – координатор является полноправным участником проекта.</w:t>
      </w:r>
    </w:p>
    <w:p w:rsidR="0062726E" w:rsidRDefault="0062726E" w:rsidP="00DF7A2F">
      <w:pPr>
        <w:pStyle w:val="ab"/>
        <w:numPr>
          <w:ilvl w:val="0"/>
          <w:numId w:val="36"/>
        </w:numPr>
        <w:ind w:left="0" w:firstLine="709"/>
        <w:jc w:val="both"/>
        <w:rPr>
          <w:color w:val="000000"/>
          <w:u w:val="single"/>
        </w:rPr>
      </w:pPr>
      <w:r>
        <w:rPr>
          <w:color w:val="000000"/>
          <w:u w:val="single"/>
        </w:rPr>
        <w:t>По доминирующей деятельности обучающихся:</w:t>
      </w:r>
    </w:p>
    <w:p w:rsidR="0062726E" w:rsidRDefault="0062726E" w:rsidP="00DF7A2F">
      <w:pPr>
        <w:ind w:firstLine="709"/>
        <w:jc w:val="both"/>
        <w:rPr>
          <w:color w:val="000000"/>
        </w:rPr>
      </w:pPr>
      <w:r>
        <w:rPr>
          <w:b/>
          <w:i/>
          <w:color w:val="000000"/>
        </w:rPr>
        <w:t>Практико-ориентированный проект</w:t>
      </w:r>
      <w:r>
        <w:rPr>
          <w:color w:val="000000"/>
        </w:rPr>
        <w:t xml:space="preserve"> – нацелен на решение задач, отражающих интересы участников проекта или внешнего заказчика. Ценность проекта – реальность использования продукта на практике;</w:t>
      </w:r>
    </w:p>
    <w:p w:rsidR="0062726E" w:rsidRDefault="0062726E" w:rsidP="00DF7A2F">
      <w:pPr>
        <w:ind w:firstLine="709"/>
        <w:jc w:val="both"/>
        <w:rPr>
          <w:color w:val="000000"/>
        </w:rPr>
      </w:pPr>
      <w:r>
        <w:rPr>
          <w:b/>
          <w:i/>
          <w:color w:val="000000"/>
        </w:rPr>
        <w:t>Исследовательский проект</w:t>
      </w:r>
      <w:r>
        <w:rPr>
          <w:color w:val="000000"/>
        </w:rPr>
        <w:t xml:space="preserve"> – по структуре – научное исследование, он требует наличие чётко продуманных экспериментов и опытов, а также методов обработки информации;</w:t>
      </w:r>
    </w:p>
    <w:p w:rsidR="0062726E" w:rsidRDefault="0062726E" w:rsidP="00DF7A2F">
      <w:pPr>
        <w:ind w:firstLine="709"/>
        <w:jc w:val="both"/>
        <w:rPr>
          <w:color w:val="000000"/>
        </w:rPr>
      </w:pPr>
      <w:r>
        <w:rPr>
          <w:b/>
          <w:i/>
          <w:color w:val="000000"/>
        </w:rPr>
        <w:t>Информационный проект</w:t>
      </w:r>
      <w:r>
        <w:rPr>
          <w:color w:val="000000"/>
        </w:rPr>
        <w:t xml:space="preserve"> – направлен на сбор сведений о каком-либо объекте или явлении, их проверку, анализ и обобщение с целью представления полученной достоверной информации широкой аудитории;</w:t>
      </w:r>
    </w:p>
    <w:p w:rsidR="0062726E" w:rsidRDefault="0062726E" w:rsidP="00DF7A2F">
      <w:pPr>
        <w:ind w:firstLine="709"/>
        <w:jc w:val="both"/>
        <w:rPr>
          <w:color w:val="000000"/>
        </w:rPr>
      </w:pPr>
      <w:r>
        <w:rPr>
          <w:b/>
          <w:i/>
          <w:color w:val="000000"/>
        </w:rPr>
        <w:t>Творческий проект</w:t>
      </w:r>
      <w:r>
        <w:rPr>
          <w:color w:val="000000"/>
        </w:rPr>
        <w:t xml:space="preserve"> – предполагает максимально свободный и нетрадиционный подход к его выполнению и презентации результатов;</w:t>
      </w:r>
    </w:p>
    <w:p w:rsidR="0062726E" w:rsidRDefault="0062726E" w:rsidP="00DF7A2F">
      <w:pPr>
        <w:ind w:firstLine="709"/>
        <w:jc w:val="both"/>
        <w:rPr>
          <w:color w:val="000000"/>
        </w:rPr>
      </w:pPr>
      <w:r>
        <w:rPr>
          <w:b/>
          <w:i/>
          <w:color w:val="000000"/>
        </w:rPr>
        <w:t>Приключенческие, игровые, ролевые</w:t>
      </w:r>
      <w:r>
        <w:rPr>
          <w:color w:val="000000"/>
        </w:rPr>
        <w:t xml:space="preserve"> – участники принимают на себя определённые роли, обусловленные характером и содержанием проекта. степень творчества здесь высока, но доминирующим видом деятельности всё-таки является </w:t>
      </w:r>
      <w:proofErr w:type="spellStart"/>
      <w:r>
        <w:rPr>
          <w:color w:val="000000"/>
        </w:rPr>
        <w:t>ролево</w:t>
      </w:r>
      <w:proofErr w:type="spellEnd"/>
      <w:r>
        <w:rPr>
          <w:color w:val="000000"/>
        </w:rPr>
        <w:t>-игровая, приключенческая.</w:t>
      </w:r>
    </w:p>
    <w:p w:rsidR="0062726E" w:rsidRDefault="0062726E" w:rsidP="00DF7A2F">
      <w:pPr>
        <w:pStyle w:val="ab"/>
        <w:numPr>
          <w:ilvl w:val="0"/>
          <w:numId w:val="36"/>
        </w:numPr>
        <w:ind w:left="0" w:firstLine="709"/>
        <w:jc w:val="both"/>
        <w:rPr>
          <w:color w:val="000000"/>
          <w:u w:val="single"/>
        </w:rPr>
      </w:pPr>
      <w:r>
        <w:rPr>
          <w:color w:val="000000"/>
          <w:u w:val="single"/>
        </w:rPr>
        <w:t>По количеству участников:</w:t>
      </w:r>
    </w:p>
    <w:p w:rsidR="0062726E" w:rsidRDefault="0062726E" w:rsidP="00DF7A2F">
      <w:pPr>
        <w:ind w:firstLine="709"/>
        <w:jc w:val="both"/>
        <w:rPr>
          <w:color w:val="000000"/>
        </w:rPr>
      </w:pPr>
      <w:r>
        <w:rPr>
          <w:b/>
          <w:i/>
          <w:color w:val="000000"/>
        </w:rPr>
        <w:t>Личностные</w:t>
      </w:r>
      <w:r>
        <w:rPr>
          <w:color w:val="000000"/>
        </w:rPr>
        <w:t xml:space="preserve"> – один участник/между двумя партнёрами;</w:t>
      </w:r>
    </w:p>
    <w:p w:rsidR="0062726E" w:rsidRDefault="0062726E" w:rsidP="00DF7A2F">
      <w:pPr>
        <w:ind w:firstLine="709"/>
        <w:jc w:val="both"/>
        <w:rPr>
          <w:color w:val="000000"/>
        </w:rPr>
      </w:pPr>
      <w:r>
        <w:rPr>
          <w:b/>
          <w:i/>
          <w:color w:val="000000"/>
        </w:rPr>
        <w:t xml:space="preserve">Парные </w:t>
      </w:r>
      <w:r>
        <w:rPr>
          <w:color w:val="000000"/>
        </w:rPr>
        <w:t>– между парами участников;</w:t>
      </w:r>
    </w:p>
    <w:p w:rsidR="0062726E" w:rsidRDefault="0062726E" w:rsidP="00DF7A2F">
      <w:pPr>
        <w:ind w:firstLine="709"/>
        <w:jc w:val="both"/>
        <w:rPr>
          <w:color w:val="000000"/>
        </w:rPr>
      </w:pPr>
      <w:r>
        <w:rPr>
          <w:b/>
          <w:i/>
          <w:color w:val="000000"/>
        </w:rPr>
        <w:t>Групповые</w:t>
      </w:r>
      <w:r>
        <w:rPr>
          <w:color w:val="000000"/>
        </w:rPr>
        <w:t xml:space="preserve"> – между группами участников.</w:t>
      </w:r>
    </w:p>
    <w:p w:rsidR="0062726E" w:rsidRDefault="0062726E" w:rsidP="00DF7A2F">
      <w:pPr>
        <w:pStyle w:val="ab"/>
        <w:numPr>
          <w:ilvl w:val="0"/>
          <w:numId w:val="36"/>
        </w:numPr>
        <w:ind w:left="0" w:firstLine="709"/>
        <w:jc w:val="both"/>
        <w:rPr>
          <w:color w:val="000000"/>
          <w:u w:val="single"/>
        </w:rPr>
      </w:pPr>
      <w:r>
        <w:rPr>
          <w:color w:val="000000"/>
          <w:u w:val="single"/>
        </w:rPr>
        <w:t>По продолжительности проекта:</w:t>
      </w:r>
    </w:p>
    <w:p w:rsidR="0062726E" w:rsidRDefault="0062726E" w:rsidP="00DF7A2F">
      <w:pPr>
        <w:ind w:firstLine="709"/>
        <w:jc w:val="both"/>
        <w:rPr>
          <w:color w:val="000000"/>
        </w:rPr>
      </w:pPr>
      <w:r>
        <w:rPr>
          <w:b/>
          <w:i/>
          <w:color w:val="000000"/>
        </w:rPr>
        <w:t>Мини-проекты</w:t>
      </w:r>
      <w:r>
        <w:rPr>
          <w:color w:val="000000"/>
        </w:rPr>
        <w:t xml:space="preserve"> – одно занятие или его часть;</w:t>
      </w:r>
    </w:p>
    <w:p w:rsidR="0062726E" w:rsidRDefault="0062726E" w:rsidP="00DF7A2F">
      <w:pPr>
        <w:ind w:firstLine="709"/>
        <w:jc w:val="both"/>
        <w:rPr>
          <w:color w:val="000000"/>
        </w:rPr>
      </w:pPr>
      <w:r>
        <w:rPr>
          <w:b/>
          <w:i/>
          <w:color w:val="000000"/>
        </w:rPr>
        <w:t>Краткосрочные проекты</w:t>
      </w:r>
      <w:r>
        <w:rPr>
          <w:color w:val="000000"/>
        </w:rPr>
        <w:t xml:space="preserve"> – 4-6 занятий;</w:t>
      </w:r>
    </w:p>
    <w:p w:rsidR="0062726E" w:rsidRDefault="0062726E" w:rsidP="00DF7A2F">
      <w:pPr>
        <w:ind w:firstLine="709"/>
        <w:jc w:val="both"/>
        <w:rPr>
          <w:color w:val="000000"/>
        </w:rPr>
      </w:pPr>
      <w:r>
        <w:rPr>
          <w:b/>
          <w:i/>
          <w:color w:val="000000"/>
        </w:rPr>
        <w:t>Среднесрочные проекты</w:t>
      </w:r>
      <w:r>
        <w:rPr>
          <w:color w:val="000000"/>
        </w:rPr>
        <w:t xml:space="preserve"> – 30-40 часов;</w:t>
      </w:r>
    </w:p>
    <w:p w:rsidR="0062726E" w:rsidRDefault="0062726E" w:rsidP="00DF7A2F">
      <w:pPr>
        <w:ind w:firstLine="709"/>
        <w:jc w:val="both"/>
        <w:rPr>
          <w:color w:val="000000"/>
        </w:rPr>
      </w:pPr>
      <w:r>
        <w:rPr>
          <w:b/>
          <w:i/>
          <w:color w:val="000000"/>
        </w:rPr>
        <w:t>Долгосрочные проекты</w:t>
      </w:r>
      <w:r>
        <w:rPr>
          <w:color w:val="000000"/>
        </w:rPr>
        <w:t xml:space="preserve"> – в течение года.</w:t>
      </w:r>
    </w:p>
    <w:p w:rsidR="0062726E" w:rsidRDefault="0062726E" w:rsidP="00DF7A2F">
      <w:pPr>
        <w:pStyle w:val="ab"/>
        <w:numPr>
          <w:ilvl w:val="0"/>
          <w:numId w:val="36"/>
        </w:numPr>
        <w:ind w:left="0" w:firstLine="709"/>
        <w:jc w:val="both"/>
        <w:rPr>
          <w:color w:val="000000"/>
          <w:u w:val="single"/>
        </w:rPr>
      </w:pPr>
      <w:r>
        <w:rPr>
          <w:color w:val="000000"/>
          <w:u w:val="single"/>
        </w:rPr>
        <w:t>По количеству участников:</w:t>
      </w:r>
    </w:p>
    <w:p w:rsidR="0062726E" w:rsidRDefault="0062726E" w:rsidP="00DF7A2F">
      <w:pPr>
        <w:ind w:firstLine="709"/>
        <w:jc w:val="both"/>
        <w:rPr>
          <w:color w:val="000000"/>
        </w:rPr>
      </w:pPr>
      <w:r>
        <w:rPr>
          <w:b/>
          <w:i/>
          <w:color w:val="000000"/>
        </w:rPr>
        <w:t>Индивидуальные</w:t>
      </w:r>
      <w:r>
        <w:rPr>
          <w:color w:val="000000"/>
        </w:rPr>
        <w:t xml:space="preserve"> – единственный автор, который несёт всю полноту нагрузки и ответственность за свою работу;</w:t>
      </w:r>
    </w:p>
    <w:p w:rsidR="0062726E" w:rsidRDefault="0062726E" w:rsidP="00DF7A2F">
      <w:pPr>
        <w:ind w:firstLine="709"/>
        <w:jc w:val="both"/>
        <w:rPr>
          <w:color w:val="000000"/>
        </w:rPr>
      </w:pPr>
      <w:r>
        <w:rPr>
          <w:b/>
          <w:i/>
          <w:color w:val="000000"/>
        </w:rPr>
        <w:lastRenderedPageBreak/>
        <w:t xml:space="preserve">Групповые </w:t>
      </w:r>
      <w:r>
        <w:rPr>
          <w:color w:val="000000"/>
        </w:rPr>
        <w:t>– выполняется группой участников. Группы могут быть различными, как по количеству участников, так и по возрасту:</w:t>
      </w:r>
    </w:p>
    <w:p w:rsidR="0062726E" w:rsidRDefault="0062726E" w:rsidP="00DF7A2F">
      <w:pPr>
        <w:pStyle w:val="ab"/>
        <w:numPr>
          <w:ilvl w:val="0"/>
          <w:numId w:val="38"/>
        </w:numPr>
        <w:ind w:left="0" w:firstLine="709"/>
        <w:jc w:val="both"/>
        <w:rPr>
          <w:i/>
          <w:color w:val="000000"/>
        </w:rPr>
      </w:pPr>
      <w:r>
        <w:rPr>
          <w:i/>
          <w:color w:val="000000"/>
        </w:rPr>
        <w:t>Группа ровесников;</w:t>
      </w:r>
    </w:p>
    <w:p w:rsidR="0062726E" w:rsidRDefault="0062726E" w:rsidP="00DF7A2F">
      <w:pPr>
        <w:pStyle w:val="ab"/>
        <w:numPr>
          <w:ilvl w:val="0"/>
          <w:numId w:val="38"/>
        </w:numPr>
        <w:ind w:left="0" w:firstLine="709"/>
        <w:jc w:val="both"/>
        <w:rPr>
          <w:i/>
          <w:color w:val="000000"/>
        </w:rPr>
      </w:pPr>
      <w:r>
        <w:rPr>
          <w:i/>
          <w:color w:val="000000"/>
        </w:rPr>
        <w:t>Разновозрастная группа;</w:t>
      </w:r>
    </w:p>
    <w:p w:rsidR="0062726E" w:rsidRDefault="0062726E" w:rsidP="00DF7A2F">
      <w:pPr>
        <w:pStyle w:val="ab"/>
        <w:numPr>
          <w:ilvl w:val="0"/>
          <w:numId w:val="38"/>
        </w:numPr>
        <w:ind w:left="0" w:firstLine="709"/>
        <w:jc w:val="both"/>
        <w:rPr>
          <w:i/>
          <w:color w:val="000000"/>
        </w:rPr>
      </w:pPr>
      <w:r>
        <w:rPr>
          <w:i/>
          <w:color w:val="000000"/>
        </w:rPr>
        <w:t>Детско-взрослая группа (дети и родители, дети и педагог, дети и другие взрослые).</w:t>
      </w:r>
    </w:p>
    <w:p w:rsidR="0062726E" w:rsidRDefault="0062726E" w:rsidP="00DF7A2F">
      <w:pPr>
        <w:pStyle w:val="ab"/>
        <w:numPr>
          <w:ilvl w:val="0"/>
          <w:numId w:val="36"/>
        </w:numPr>
        <w:ind w:left="0" w:firstLine="709"/>
        <w:jc w:val="both"/>
        <w:rPr>
          <w:color w:val="000000"/>
          <w:u w:val="single"/>
        </w:rPr>
      </w:pPr>
      <w:r>
        <w:rPr>
          <w:color w:val="000000"/>
          <w:u w:val="single"/>
        </w:rPr>
        <w:t>По виду конечного продукта:</w:t>
      </w:r>
    </w:p>
    <w:p w:rsidR="0062726E" w:rsidRDefault="0062726E" w:rsidP="00DF7A2F">
      <w:pPr>
        <w:ind w:firstLine="709"/>
        <w:jc w:val="both"/>
        <w:rPr>
          <w:color w:val="000000"/>
        </w:rPr>
      </w:pPr>
      <w:r>
        <w:rPr>
          <w:b/>
          <w:i/>
          <w:color w:val="000000"/>
        </w:rPr>
        <w:t>Материальные</w:t>
      </w:r>
      <w:r>
        <w:rPr>
          <w:color w:val="000000"/>
        </w:rPr>
        <w:t xml:space="preserve"> – модели, макеты, картины, скульптуры, книги,, иллюстрированные альбомы, фильмы, слайд-шоу, компьютерные презентации и т.п.;</w:t>
      </w:r>
    </w:p>
    <w:p w:rsidR="0062726E" w:rsidRDefault="0062726E" w:rsidP="00DF7A2F">
      <w:pPr>
        <w:ind w:firstLine="709"/>
        <w:jc w:val="both"/>
        <w:rPr>
          <w:color w:val="000000"/>
        </w:rPr>
      </w:pPr>
      <w:r>
        <w:rPr>
          <w:b/>
          <w:i/>
          <w:color w:val="000000"/>
        </w:rPr>
        <w:t>Действенные</w:t>
      </w:r>
      <w:r>
        <w:rPr>
          <w:color w:val="000000"/>
        </w:rPr>
        <w:t xml:space="preserve"> – поход, экскурсия, спектакль, соревнование, праздник, классный час, мастер-класс, выставка, игра, викторина, тематический вечер, литературная гостиная, концерт и т.п.;</w:t>
      </w:r>
    </w:p>
    <w:p w:rsidR="0062726E" w:rsidRDefault="0062726E" w:rsidP="00DF7A2F">
      <w:pPr>
        <w:ind w:firstLine="709"/>
        <w:jc w:val="both"/>
        <w:rPr>
          <w:color w:val="000000"/>
        </w:rPr>
      </w:pPr>
      <w:r>
        <w:rPr>
          <w:b/>
          <w:i/>
          <w:color w:val="000000"/>
        </w:rPr>
        <w:t>Письменные</w:t>
      </w:r>
      <w:r>
        <w:rPr>
          <w:color w:val="000000"/>
        </w:rPr>
        <w:t xml:space="preserve"> – статья, брошюра, инструкция, рекомендации и т.п. </w:t>
      </w:r>
    </w:p>
    <w:p w:rsidR="0062726E" w:rsidRDefault="0062726E" w:rsidP="00DF7A2F">
      <w:pPr>
        <w:pStyle w:val="2"/>
        <w:spacing w:after="0"/>
        <w:ind w:firstLine="709"/>
        <w:contextualSpacing/>
        <w:jc w:val="both"/>
        <w:rPr>
          <w:rFonts w:ascii="Times New Roman" w:hAnsi="Times New Roman"/>
          <w:color w:val="000000"/>
          <w:sz w:val="24"/>
          <w:szCs w:val="24"/>
        </w:rPr>
      </w:pPr>
      <w:bookmarkStart w:id="12" w:name="_Toc349745185"/>
      <w:r>
        <w:rPr>
          <w:rFonts w:ascii="Times New Roman" w:hAnsi="Times New Roman"/>
          <w:color w:val="000000"/>
          <w:sz w:val="24"/>
          <w:szCs w:val="24"/>
        </w:rPr>
        <w:t>3.Рейтинговая система оценивания</w:t>
      </w:r>
      <w:bookmarkEnd w:id="12"/>
    </w:p>
    <w:p w:rsidR="0062726E" w:rsidRDefault="0062726E" w:rsidP="00DF7A2F">
      <w:pPr>
        <w:pStyle w:val="ab"/>
        <w:spacing w:line="23" w:lineRule="atLeast"/>
        <w:ind w:left="0" w:firstLine="709"/>
        <w:jc w:val="both"/>
        <w:rPr>
          <w:color w:val="000000"/>
        </w:rPr>
      </w:pPr>
      <w:r>
        <w:rPr>
          <w:b/>
          <w:i/>
          <w:color w:val="000000"/>
        </w:rPr>
        <w:t xml:space="preserve">Подсчёт числа побед в конкурсах </w:t>
      </w:r>
      <w:r>
        <w:rPr>
          <w:color w:val="000000"/>
        </w:rPr>
        <w:t>- метод упорядочивания обучающихся по занятым местам в зависимости от измеряемых достижений, т.е. рейтинг обучающего составляет сумма баллов, набранная за участие и количество побед в конкурсной деятельности разного уровня.</w:t>
      </w:r>
    </w:p>
    <w:p w:rsidR="0062726E" w:rsidRDefault="0062726E" w:rsidP="00DF7A2F">
      <w:pPr>
        <w:pStyle w:val="ab"/>
        <w:spacing w:line="23" w:lineRule="atLeast"/>
        <w:ind w:left="0" w:firstLine="709"/>
        <w:jc w:val="both"/>
        <w:rPr>
          <w:b/>
          <w:i/>
          <w:color w:val="000000"/>
        </w:rPr>
      </w:pPr>
      <w:r>
        <w:rPr>
          <w:b/>
          <w:i/>
          <w:color w:val="000000"/>
        </w:rPr>
        <w:t xml:space="preserve"> Подсчет числа побед в конкурсах. </w:t>
      </w:r>
    </w:p>
    <w:p w:rsidR="0062726E" w:rsidRDefault="0062726E" w:rsidP="00DF7A2F">
      <w:pPr>
        <w:pStyle w:val="ab"/>
        <w:spacing w:line="23" w:lineRule="atLeast"/>
        <w:ind w:left="0" w:firstLine="709"/>
        <w:jc w:val="both"/>
        <w:rPr>
          <w:b/>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9"/>
        <w:gridCol w:w="1319"/>
        <w:gridCol w:w="1319"/>
        <w:gridCol w:w="1319"/>
        <w:gridCol w:w="1566"/>
        <w:gridCol w:w="1269"/>
      </w:tblGrid>
      <w:tr w:rsidR="0062726E" w:rsidTr="00DF7A2F">
        <w:tc>
          <w:tcPr>
            <w:tcW w:w="2779" w:type="dxa"/>
            <w:vAlign w:val="center"/>
          </w:tcPr>
          <w:p w:rsidR="0062726E" w:rsidRDefault="0062726E">
            <w:pPr>
              <w:pStyle w:val="ab"/>
              <w:spacing w:line="23" w:lineRule="atLeast"/>
              <w:ind w:left="0" w:firstLine="709"/>
              <w:jc w:val="both"/>
              <w:rPr>
                <w:i/>
                <w:color w:val="000000"/>
              </w:rPr>
            </w:pPr>
            <w:r>
              <w:rPr>
                <w:i/>
                <w:color w:val="000000"/>
              </w:rPr>
              <w:t>Уровень</w:t>
            </w:r>
          </w:p>
        </w:tc>
        <w:tc>
          <w:tcPr>
            <w:tcW w:w="1319" w:type="dxa"/>
            <w:vAlign w:val="center"/>
          </w:tcPr>
          <w:p w:rsidR="0062726E" w:rsidRDefault="0062726E">
            <w:pPr>
              <w:pStyle w:val="ab"/>
              <w:spacing w:line="23" w:lineRule="atLeast"/>
              <w:ind w:left="0" w:firstLine="709"/>
              <w:jc w:val="both"/>
              <w:rPr>
                <w:i/>
                <w:color w:val="000000"/>
              </w:rPr>
            </w:pPr>
            <w:r>
              <w:rPr>
                <w:i/>
                <w:color w:val="000000"/>
              </w:rPr>
              <w:t>1 место</w:t>
            </w:r>
          </w:p>
        </w:tc>
        <w:tc>
          <w:tcPr>
            <w:tcW w:w="1319" w:type="dxa"/>
            <w:vAlign w:val="center"/>
          </w:tcPr>
          <w:p w:rsidR="0062726E" w:rsidRDefault="0062726E">
            <w:pPr>
              <w:pStyle w:val="ab"/>
              <w:spacing w:line="23" w:lineRule="atLeast"/>
              <w:ind w:left="0" w:firstLine="709"/>
              <w:jc w:val="both"/>
              <w:rPr>
                <w:i/>
                <w:color w:val="000000"/>
              </w:rPr>
            </w:pPr>
            <w:r>
              <w:rPr>
                <w:i/>
                <w:color w:val="000000"/>
              </w:rPr>
              <w:t>2 место</w:t>
            </w:r>
          </w:p>
        </w:tc>
        <w:tc>
          <w:tcPr>
            <w:tcW w:w="1319" w:type="dxa"/>
            <w:vAlign w:val="center"/>
          </w:tcPr>
          <w:p w:rsidR="0062726E" w:rsidRDefault="0062726E">
            <w:pPr>
              <w:pStyle w:val="ab"/>
              <w:spacing w:line="23" w:lineRule="atLeast"/>
              <w:ind w:left="0" w:firstLine="709"/>
              <w:jc w:val="both"/>
              <w:rPr>
                <w:i/>
                <w:color w:val="000000"/>
              </w:rPr>
            </w:pPr>
            <w:r>
              <w:rPr>
                <w:i/>
                <w:color w:val="000000"/>
              </w:rPr>
              <w:t>3 место</w:t>
            </w:r>
          </w:p>
        </w:tc>
        <w:tc>
          <w:tcPr>
            <w:tcW w:w="1566" w:type="dxa"/>
          </w:tcPr>
          <w:p w:rsidR="0062726E" w:rsidRDefault="0062726E" w:rsidP="007C2F6A">
            <w:pPr>
              <w:pStyle w:val="ab"/>
              <w:spacing w:line="23" w:lineRule="atLeast"/>
              <w:ind w:left="0"/>
              <w:jc w:val="both"/>
              <w:rPr>
                <w:i/>
                <w:color w:val="000000"/>
              </w:rPr>
            </w:pPr>
            <w:r>
              <w:rPr>
                <w:i/>
                <w:color w:val="000000"/>
              </w:rPr>
              <w:t>Номинация</w:t>
            </w:r>
          </w:p>
        </w:tc>
        <w:tc>
          <w:tcPr>
            <w:tcW w:w="1269" w:type="dxa"/>
            <w:vAlign w:val="center"/>
          </w:tcPr>
          <w:p w:rsidR="0062726E" w:rsidRDefault="0062726E" w:rsidP="007C2F6A">
            <w:pPr>
              <w:pStyle w:val="ab"/>
              <w:spacing w:line="23" w:lineRule="atLeast"/>
              <w:ind w:left="0"/>
              <w:jc w:val="both"/>
              <w:rPr>
                <w:i/>
                <w:color w:val="000000"/>
              </w:rPr>
            </w:pPr>
            <w:r>
              <w:rPr>
                <w:i/>
                <w:color w:val="000000"/>
              </w:rPr>
              <w:t>Участие</w:t>
            </w:r>
          </w:p>
        </w:tc>
      </w:tr>
      <w:tr w:rsidR="0062726E" w:rsidTr="00DF7A2F">
        <w:tc>
          <w:tcPr>
            <w:tcW w:w="2779" w:type="dxa"/>
          </w:tcPr>
          <w:p w:rsidR="0062726E" w:rsidRDefault="009E65E0" w:rsidP="009E65E0">
            <w:pPr>
              <w:pStyle w:val="ab"/>
              <w:spacing w:line="23" w:lineRule="atLeast"/>
              <w:ind w:left="0" w:firstLine="709"/>
              <w:jc w:val="both"/>
              <w:rPr>
                <w:color w:val="000000"/>
              </w:rPr>
            </w:pPr>
            <w:r>
              <w:rPr>
                <w:color w:val="000000"/>
              </w:rPr>
              <w:t>Школ</w:t>
            </w:r>
            <w:r w:rsidR="0062726E">
              <w:rPr>
                <w:color w:val="000000"/>
              </w:rPr>
              <w:t xml:space="preserve">ьный </w:t>
            </w:r>
          </w:p>
        </w:tc>
        <w:tc>
          <w:tcPr>
            <w:tcW w:w="1319" w:type="dxa"/>
            <w:vAlign w:val="center"/>
          </w:tcPr>
          <w:p w:rsidR="0062726E" w:rsidRDefault="0062726E">
            <w:pPr>
              <w:pStyle w:val="ab"/>
              <w:spacing w:line="23" w:lineRule="atLeast"/>
              <w:ind w:left="0" w:firstLine="709"/>
              <w:jc w:val="both"/>
              <w:rPr>
                <w:color w:val="000000"/>
              </w:rPr>
            </w:pPr>
            <w:r>
              <w:rPr>
                <w:color w:val="000000"/>
              </w:rPr>
              <w:t>5</w:t>
            </w:r>
          </w:p>
        </w:tc>
        <w:tc>
          <w:tcPr>
            <w:tcW w:w="1319" w:type="dxa"/>
            <w:vAlign w:val="center"/>
          </w:tcPr>
          <w:p w:rsidR="0062726E" w:rsidRDefault="0062726E">
            <w:pPr>
              <w:pStyle w:val="ab"/>
              <w:spacing w:line="23" w:lineRule="atLeast"/>
              <w:ind w:left="0" w:firstLine="709"/>
              <w:jc w:val="both"/>
              <w:rPr>
                <w:color w:val="000000"/>
              </w:rPr>
            </w:pPr>
            <w:r>
              <w:rPr>
                <w:color w:val="000000"/>
              </w:rPr>
              <w:t>4</w:t>
            </w:r>
          </w:p>
        </w:tc>
        <w:tc>
          <w:tcPr>
            <w:tcW w:w="1319" w:type="dxa"/>
            <w:vAlign w:val="center"/>
          </w:tcPr>
          <w:p w:rsidR="0062726E" w:rsidRDefault="0062726E">
            <w:pPr>
              <w:pStyle w:val="ab"/>
              <w:spacing w:line="23" w:lineRule="atLeast"/>
              <w:ind w:left="0" w:firstLine="709"/>
              <w:jc w:val="both"/>
              <w:rPr>
                <w:color w:val="000000"/>
              </w:rPr>
            </w:pPr>
            <w:r>
              <w:rPr>
                <w:color w:val="000000"/>
              </w:rPr>
              <w:t>3</w:t>
            </w:r>
          </w:p>
        </w:tc>
        <w:tc>
          <w:tcPr>
            <w:tcW w:w="1566" w:type="dxa"/>
          </w:tcPr>
          <w:p w:rsidR="0062726E" w:rsidRDefault="0062726E">
            <w:pPr>
              <w:pStyle w:val="ab"/>
              <w:spacing w:line="23" w:lineRule="atLeast"/>
              <w:ind w:left="0" w:firstLine="709"/>
              <w:jc w:val="both"/>
              <w:rPr>
                <w:color w:val="000000"/>
              </w:rPr>
            </w:pPr>
            <w:r>
              <w:rPr>
                <w:color w:val="000000"/>
              </w:rPr>
              <w:t>2</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r w:rsidR="0062726E" w:rsidTr="00DF7A2F">
        <w:tc>
          <w:tcPr>
            <w:tcW w:w="2779" w:type="dxa"/>
          </w:tcPr>
          <w:p w:rsidR="0062726E" w:rsidRDefault="0062726E">
            <w:pPr>
              <w:pStyle w:val="ab"/>
              <w:spacing w:line="23" w:lineRule="atLeast"/>
              <w:ind w:left="0" w:firstLine="709"/>
              <w:jc w:val="both"/>
              <w:rPr>
                <w:color w:val="000000"/>
              </w:rPr>
            </w:pPr>
            <w:r>
              <w:rPr>
                <w:color w:val="000000"/>
              </w:rPr>
              <w:t>Районный</w:t>
            </w:r>
          </w:p>
        </w:tc>
        <w:tc>
          <w:tcPr>
            <w:tcW w:w="1319" w:type="dxa"/>
            <w:vAlign w:val="center"/>
          </w:tcPr>
          <w:p w:rsidR="0062726E" w:rsidRDefault="0062726E">
            <w:pPr>
              <w:pStyle w:val="ab"/>
              <w:spacing w:line="23" w:lineRule="atLeast"/>
              <w:ind w:left="0" w:firstLine="709"/>
              <w:jc w:val="both"/>
              <w:rPr>
                <w:color w:val="000000"/>
              </w:rPr>
            </w:pPr>
            <w:r>
              <w:rPr>
                <w:color w:val="000000"/>
              </w:rPr>
              <w:t>7</w:t>
            </w:r>
          </w:p>
        </w:tc>
        <w:tc>
          <w:tcPr>
            <w:tcW w:w="1319" w:type="dxa"/>
            <w:vAlign w:val="center"/>
          </w:tcPr>
          <w:p w:rsidR="0062726E" w:rsidRDefault="0062726E">
            <w:pPr>
              <w:pStyle w:val="ab"/>
              <w:spacing w:line="23" w:lineRule="atLeast"/>
              <w:ind w:left="0" w:firstLine="709"/>
              <w:jc w:val="both"/>
              <w:rPr>
                <w:color w:val="000000"/>
              </w:rPr>
            </w:pPr>
            <w:r>
              <w:rPr>
                <w:color w:val="000000"/>
              </w:rPr>
              <w:t>6</w:t>
            </w:r>
          </w:p>
        </w:tc>
        <w:tc>
          <w:tcPr>
            <w:tcW w:w="1319" w:type="dxa"/>
            <w:vAlign w:val="center"/>
          </w:tcPr>
          <w:p w:rsidR="0062726E" w:rsidRDefault="0062726E">
            <w:pPr>
              <w:pStyle w:val="ab"/>
              <w:spacing w:line="23" w:lineRule="atLeast"/>
              <w:ind w:left="0" w:firstLine="709"/>
              <w:jc w:val="both"/>
              <w:rPr>
                <w:color w:val="000000"/>
              </w:rPr>
            </w:pPr>
            <w:r>
              <w:rPr>
                <w:color w:val="000000"/>
              </w:rPr>
              <w:t>5</w:t>
            </w:r>
          </w:p>
        </w:tc>
        <w:tc>
          <w:tcPr>
            <w:tcW w:w="1566" w:type="dxa"/>
          </w:tcPr>
          <w:p w:rsidR="0062726E" w:rsidRDefault="0062726E">
            <w:pPr>
              <w:pStyle w:val="ab"/>
              <w:spacing w:line="23" w:lineRule="atLeast"/>
              <w:ind w:left="0" w:firstLine="709"/>
              <w:jc w:val="both"/>
              <w:rPr>
                <w:color w:val="000000"/>
              </w:rPr>
            </w:pPr>
            <w:r>
              <w:rPr>
                <w:color w:val="000000"/>
              </w:rPr>
              <w:t>4</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r w:rsidR="0062726E" w:rsidTr="00DF7A2F">
        <w:tc>
          <w:tcPr>
            <w:tcW w:w="2779" w:type="dxa"/>
          </w:tcPr>
          <w:p w:rsidR="0062726E" w:rsidRDefault="0062726E">
            <w:pPr>
              <w:pStyle w:val="ab"/>
              <w:spacing w:line="23" w:lineRule="atLeast"/>
              <w:ind w:left="0" w:firstLine="709"/>
              <w:jc w:val="both"/>
              <w:rPr>
                <w:color w:val="000000"/>
              </w:rPr>
            </w:pPr>
            <w:r>
              <w:rPr>
                <w:color w:val="000000"/>
              </w:rPr>
              <w:t xml:space="preserve">Городской </w:t>
            </w:r>
          </w:p>
        </w:tc>
        <w:tc>
          <w:tcPr>
            <w:tcW w:w="1319" w:type="dxa"/>
            <w:vAlign w:val="center"/>
          </w:tcPr>
          <w:p w:rsidR="0062726E" w:rsidRDefault="0062726E">
            <w:pPr>
              <w:pStyle w:val="ab"/>
              <w:spacing w:line="23" w:lineRule="atLeast"/>
              <w:ind w:left="0" w:firstLine="709"/>
              <w:jc w:val="both"/>
              <w:rPr>
                <w:color w:val="000000"/>
              </w:rPr>
            </w:pPr>
            <w:r>
              <w:rPr>
                <w:color w:val="000000"/>
              </w:rPr>
              <w:t>8</w:t>
            </w:r>
          </w:p>
        </w:tc>
        <w:tc>
          <w:tcPr>
            <w:tcW w:w="1319" w:type="dxa"/>
            <w:vAlign w:val="center"/>
          </w:tcPr>
          <w:p w:rsidR="0062726E" w:rsidRDefault="0062726E">
            <w:pPr>
              <w:pStyle w:val="ab"/>
              <w:spacing w:line="23" w:lineRule="atLeast"/>
              <w:ind w:left="0" w:firstLine="709"/>
              <w:jc w:val="both"/>
              <w:rPr>
                <w:color w:val="000000"/>
              </w:rPr>
            </w:pPr>
            <w:r>
              <w:rPr>
                <w:color w:val="000000"/>
              </w:rPr>
              <w:t>7</w:t>
            </w:r>
          </w:p>
        </w:tc>
        <w:tc>
          <w:tcPr>
            <w:tcW w:w="1319" w:type="dxa"/>
            <w:vAlign w:val="center"/>
          </w:tcPr>
          <w:p w:rsidR="0062726E" w:rsidRDefault="0062726E">
            <w:pPr>
              <w:pStyle w:val="ab"/>
              <w:spacing w:line="23" w:lineRule="atLeast"/>
              <w:ind w:left="0" w:firstLine="709"/>
              <w:jc w:val="both"/>
              <w:rPr>
                <w:color w:val="000000"/>
              </w:rPr>
            </w:pPr>
            <w:r>
              <w:rPr>
                <w:color w:val="000000"/>
              </w:rPr>
              <w:t>6</w:t>
            </w:r>
          </w:p>
        </w:tc>
        <w:tc>
          <w:tcPr>
            <w:tcW w:w="1566" w:type="dxa"/>
          </w:tcPr>
          <w:p w:rsidR="0062726E" w:rsidRDefault="0062726E">
            <w:pPr>
              <w:pStyle w:val="ab"/>
              <w:spacing w:line="23" w:lineRule="atLeast"/>
              <w:ind w:left="0" w:firstLine="709"/>
              <w:jc w:val="both"/>
              <w:rPr>
                <w:color w:val="000000"/>
              </w:rPr>
            </w:pPr>
            <w:r>
              <w:rPr>
                <w:color w:val="000000"/>
              </w:rPr>
              <w:t>5</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r w:rsidR="0062726E" w:rsidTr="00DF7A2F">
        <w:tc>
          <w:tcPr>
            <w:tcW w:w="2779" w:type="dxa"/>
          </w:tcPr>
          <w:p w:rsidR="0062726E" w:rsidRDefault="0062726E">
            <w:pPr>
              <w:pStyle w:val="ab"/>
              <w:spacing w:line="23" w:lineRule="atLeast"/>
              <w:ind w:left="0" w:firstLine="709"/>
              <w:jc w:val="both"/>
              <w:rPr>
                <w:color w:val="000000"/>
              </w:rPr>
            </w:pPr>
            <w:r>
              <w:rPr>
                <w:color w:val="000000"/>
              </w:rPr>
              <w:t>Всероссийский</w:t>
            </w:r>
          </w:p>
        </w:tc>
        <w:tc>
          <w:tcPr>
            <w:tcW w:w="1319" w:type="dxa"/>
            <w:vAlign w:val="center"/>
          </w:tcPr>
          <w:p w:rsidR="0062726E" w:rsidRDefault="0062726E">
            <w:pPr>
              <w:pStyle w:val="ab"/>
              <w:spacing w:line="23" w:lineRule="atLeast"/>
              <w:ind w:left="0" w:firstLine="709"/>
              <w:jc w:val="both"/>
              <w:rPr>
                <w:color w:val="000000"/>
              </w:rPr>
            </w:pPr>
            <w:r>
              <w:rPr>
                <w:color w:val="000000"/>
              </w:rPr>
              <w:t>9</w:t>
            </w:r>
          </w:p>
        </w:tc>
        <w:tc>
          <w:tcPr>
            <w:tcW w:w="1319" w:type="dxa"/>
            <w:vAlign w:val="center"/>
          </w:tcPr>
          <w:p w:rsidR="0062726E" w:rsidRDefault="0062726E">
            <w:pPr>
              <w:pStyle w:val="ab"/>
              <w:spacing w:line="23" w:lineRule="atLeast"/>
              <w:ind w:left="0" w:firstLine="709"/>
              <w:jc w:val="both"/>
              <w:rPr>
                <w:color w:val="000000"/>
              </w:rPr>
            </w:pPr>
            <w:r>
              <w:rPr>
                <w:color w:val="000000"/>
              </w:rPr>
              <w:t>8</w:t>
            </w:r>
          </w:p>
        </w:tc>
        <w:tc>
          <w:tcPr>
            <w:tcW w:w="1319" w:type="dxa"/>
            <w:vAlign w:val="center"/>
          </w:tcPr>
          <w:p w:rsidR="0062726E" w:rsidRDefault="0062726E">
            <w:pPr>
              <w:pStyle w:val="ab"/>
              <w:spacing w:line="23" w:lineRule="atLeast"/>
              <w:ind w:left="0" w:firstLine="709"/>
              <w:jc w:val="both"/>
              <w:rPr>
                <w:color w:val="000000"/>
              </w:rPr>
            </w:pPr>
            <w:r>
              <w:rPr>
                <w:color w:val="000000"/>
              </w:rPr>
              <w:t>7</w:t>
            </w:r>
          </w:p>
        </w:tc>
        <w:tc>
          <w:tcPr>
            <w:tcW w:w="1566" w:type="dxa"/>
          </w:tcPr>
          <w:p w:rsidR="0062726E" w:rsidRDefault="0062726E">
            <w:pPr>
              <w:pStyle w:val="ab"/>
              <w:spacing w:line="23" w:lineRule="atLeast"/>
              <w:ind w:left="0" w:firstLine="709"/>
              <w:jc w:val="both"/>
              <w:rPr>
                <w:color w:val="000000"/>
              </w:rPr>
            </w:pPr>
            <w:r>
              <w:rPr>
                <w:color w:val="000000"/>
              </w:rPr>
              <w:t>6</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bl>
    <w:p w:rsidR="0062726E" w:rsidRDefault="0062726E" w:rsidP="00DF7A2F">
      <w:pPr>
        <w:pStyle w:val="ab"/>
        <w:spacing w:line="23" w:lineRule="atLeast"/>
        <w:ind w:left="0" w:firstLine="709"/>
        <w:jc w:val="both"/>
        <w:rPr>
          <w:color w:val="000000"/>
        </w:rPr>
      </w:pPr>
    </w:p>
    <w:p w:rsidR="0062726E" w:rsidRDefault="0062726E" w:rsidP="00DF7A2F">
      <w:pPr>
        <w:spacing w:line="23" w:lineRule="atLeast"/>
        <w:ind w:firstLine="709"/>
        <w:jc w:val="both"/>
      </w:pPr>
      <w:r>
        <w:t>Рейтинговая система оценивания конкурсной деятельности позволяет определить количественные и качественные результаты обучения по дополнительной образовательной программе.</w:t>
      </w:r>
    </w:p>
    <w:p w:rsidR="0062726E" w:rsidRDefault="0062726E" w:rsidP="00DF7A2F">
      <w:pPr>
        <w:spacing w:line="23" w:lineRule="atLeast"/>
        <w:ind w:firstLine="709"/>
        <w:jc w:val="both"/>
      </w:pPr>
      <w:r>
        <w:t xml:space="preserve">Количественный показатель складывается из числа отправленных работ на конкурсы. </w:t>
      </w:r>
    </w:p>
    <w:p w:rsidR="0062726E" w:rsidRDefault="0062726E" w:rsidP="00DF7A2F">
      <w:pPr>
        <w:spacing w:line="23" w:lineRule="atLeast"/>
        <w:ind w:firstLine="709"/>
        <w:jc w:val="both"/>
      </w:pPr>
      <w:r>
        <w:t>Качественный показатель отслеживается из числа побед, которые обучающийся одержал в том или ином конкурсе разного уровня.</w:t>
      </w:r>
    </w:p>
    <w:p w:rsidR="0062726E" w:rsidRDefault="0062726E" w:rsidP="00DF7A2F">
      <w:pPr>
        <w:spacing w:line="23" w:lineRule="atLeast"/>
        <w:ind w:firstLine="709"/>
        <w:jc w:val="both"/>
      </w:pPr>
      <w:r>
        <w:t>Чем больше балл, тем выше результат обучения ребёнка.</w:t>
      </w:r>
    </w:p>
    <w:p w:rsidR="0062726E" w:rsidRDefault="0062726E" w:rsidP="00DF7A2F">
      <w:pPr>
        <w:spacing w:line="23" w:lineRule="atLeast"/>
        <w:ind w:firstLine="709"/>
        <w:jc w:val="both"/>
      </w:pPr>
      <w:r>
        <w:t>Такая система диагностирования позволяет определить активность детей и качество выполнения конкурсных работ.</w:t>
      </w:r>
    </w:p>
    <w:p w:rsidR="00563B5D" w:rsidRDefault="00563B5D" w:rsidP="00DF7A2F">
      <w:pPr>
        <w:spacing w:line="23" w:lineRule="atLeast"/>
        <w:ind w:firstLine="709"/>
        <w:jc w:val="both"/>
      </w:pPr>
    </w:p>
    <w:p w:rsidR="0062726E" w:rsidRDefault="0062726E" w:rsidP="00DF7A2F">
      <w:pPr>
        <w:ind w:firstLine="709"/>
        <w:jc w:val="both"/>
        <w:rPr>
          <w:color w:val="000000"/>
        </w:rPr>
      </w:pPr>
    </w:p>
    <w:p w:rsidR="00563B5D" w:rsidRPr="00563B5D" w:rsidRDefault="00563B5D" w:rsidP="00563B5D">
      <w:pPr>
        <w:shd w:val="clear" w:color="auto" w:fill="FFFFFF"/>
        <w:spacing w:after="240" w:line="276" w:lineRule="auto"/>
        <w:contextualSpacing/>
        <w:jc w:val="both"/>
        <w:rPr>
          <w:b/>
          <w:bCs/>
          <w:iCs/>
          <w:color w:val="000000"/>
        </w:rPr>
      </w:pPr>
      <w:r w:rsidRPr="00563B5D">
        <w:rPr>
          <w:b/>
          <w:bCs/>
          <w:iCs/>
          <w:color w:val="000000"/>
        </w:rPr>
        <w:t>Заключение</w:t>
      </w:r>
    </w:p>
    <w:p w:rsidR="00563B5D" w:rsidRPr="00563B5D" w:rsidRDefault="00563B5D" w:rsidP="00563B5D">
      <w:pPr>
        <w:spacing w:line="276" w:lineRule="auto"/>
        <w:ind w:firstLine="567"/>
        <w:jc w:val="both"/>
        <w:rPr>
          <w:bCs/>
          <w:color w:val="000000"/>
          <w:bdr w:val="none" w:sz="0" w:space="0" w:color="auto" w:frame="1"/>
        </w:rPr>
      </w:pPr>
      <w:r w:rsidRPr="00563B5D">
        <w:rPr>
          <w:bCs/>
          <w:color w:val="000000"/>
          <w:bdr w:val="none" w:sz="0" w:space="0" w:color="auto" w:frame="1"/>
        </w:rPr>
        <w:t>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p>
    <w:p w:rsidR="00563B5D" w:rsidRPr="00563B5D" w:rsidRDefault="00563B5D" w:rsidP="00563B5D">
      <w:pPr>
        <w:spacing w:line="276" w:lineRule="auto"/>
        <w:ind w:firstLine="567"/>
        <w:jc w:val="both"/>
        <w:rPr>
          <w:bCs/>
          <w:color w:val="000000"/>
          <w:bdr w:val="none" w:sz="0" w:space="0" w:color="auto" w:frame="1"/>
        </w:rPr>
      </w:pPr>
      <w:r w:rsidRPr="00563B5D">
        <w:rPr>
          <w:bCs/>
          <w:color w:val="000000"/>
          <w:bdr w:val="none" w:sz="0" w:space="0" w:color="auto" w:frame="1"/>
        </w:rPr>
        <w:t xml:space="preserve">Работа с учащимися в рамках дополнительного образования в </w:t>
      </w:r>
      <w:r w:rsidR="000855F2">
        <w:rPr>
          <w:bCs/>
          <w:color w:val="000000"/>
          <w:bdr w:val="none" w:sz="0" w:space="0" w:color="auto" w:frame="1"/>
        </w:rPr>
        <w:t>лицее</w:t>
      </w:r>
      <w:r w:rsidRPr="00563B5D">
        <w:rPr>
          <w:bCs/>
          <w:color w:val="000000"/>
          <w:bdr w:val="none" w:sz="0" w:space="0" w:color="auto" w:frame="1"/>
        </w:rPr>
        <w:t xml:space="preserve">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p>
    <w:p w:rsidR="00563B5D" w:rsidRPr="00563B5D" w:rsidRDefault="00563B5D" w:rsidP="00563B5D">
      <w:pPr>
        <w:spacing w:line="276" w:lineRule="auto"/>
        <w:ind w:firstLine="567"/>
        <w:jc w:val="both"/>
      </w:pPr>
      <w:r w:rsidRPr="00563B5D">
        <w:rPr>
          <w:bCs/>
          <w:color w:val="000000"/>
          <w:bdr w:val="none" w:sz="0" w:space="0" w:color="auto" w:frame="1"/>
        </w:rPr>
        <w:t xml:space="preserve">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Основное предназначение системы дополнительного образования детей заключается в создании условий для свободного выбора каждым </w:t>
      </w:r>
      <w:r w:rsidRPr="00563B5D">
        <w:rPr>
          <w:bCs/>
          <w:color w:val="000000"/>
          <w:bdr w:val="none" w:sz="0" w:space="0" w:color="auto" w:frame="1"/>
        </w:rPr>
        <w:lastRenderedPageBreak/>
        <w:t>ребенком образовательной области, профиля дополнительной программы и времени ее освоения. Реализации этой задачи способствуют: многообразие видов деятельности, личностно-ориентированный характер образовательного процесса, его направленность на развитие мотивации личности к познанию и творчеству, профессиональное самоопределение детей, их самореализацию.</w:t>
      </w:r>
    </w:p>
    <w:p w:rsidR="00563B5D" w:rsidRPr="00563B5D" w:rsidRDefault="00563B5D" w:rsidP="00563B5D">
      <w:pPr>
        <w:shd w:val="clear" w:color="auto" w:fill="FFFFFF"/>
        <w:spacing w:line="276" w:lineRule="auto"/>
        <w:ind w:left="720"/>
        <w:contextualSpacing/>
        <w:jc w:val="both"/>
        <w:rPr>
          <w:b/>
          <w:bCs/>
          <w:iCs/>
          <w:color w:val="000000"/>
        </w:rPr>
      </w:pPr>
    </w:p>
    <w:p w:rsidR="0062726E" w:rsidRDefault="0062726E" w:rsidP="00DF7A2F">
      <w:pPr>
        <w:pStyle w:val="ab"/>
        <w:ind w:left="0" w:firstLine="709"/>
        <w:jc w:val="both"/>
        <w:rPr>
          <w:b/>
          <w:color w:val="000000"/>
        </w:rPr>
      </w:pPr>
    </w:p>
    <w:p w:rsidR="0062726E" w:rsidRDefault="0062726E"/>
    <w:sectPr w:rsidR="0062726E" w:rsidSect="0036661A">
      <w:footerReference w:type="default" r:id="rId27"/>
      <w:pgSz w:w="11906" w:h="16838"/>
      <w:pgMar w:top="709" w:right="850" w:bottom="709"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187" w:rsidRDefault="006C6187" w:rsidP="0036661A">
      <w:r>
        <w:separator/>
      </w:r>
    </w:p>
  </w:endnote>
  <w:endnote w:type="continuationSeparator" w:id="0">
    <w:p w:rsidR="006C6187" w:rsidRDefault="006C6187" w:rsidP="0036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127409"/>
      <w:docPartObj>
        <w:docPartGallery w:val="Page Numbers (Bottom of Page)"/>
        <w:docPartUnique/>
      </w:docPartObj>
    </w:sdtPr>
    <w:sdtEndPr/>
    <w:sdtContent>
      <w:p w:rsidR="0036661A" w:rsidRDefault="0036661A">
        <w:pPr>
          <w:pStyle w:val="a4"/>
          <w:jc w:val="right"/>
        </w:pPr>
        <w:r>
          <w:fldChar w:fldCharType="begin"/>
        </w:r>
        <w:r>
          <w:instrText>PAGE   \* MERGEFORMAT</w:instrText>
        </w:r>
        <w:r>
          <w:fldChar w:fldCharType="separate"/>
        </w:r>
        <w:r w:rsidR="002122EC">
          <w:rPr>
            <w:noProof/>
          </w:rPr>
          <w:t>1</w:t>
        </w:r>
        <w:r>
          <w:fldChar w:fldCharType="end"/>
        </w:r>
      </w:p>
    </w:sdtContent>
  </w:sdt>
  <w:p w:rsidR="0036661A" w:rsidRDefault="0036661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187" w:rsidRDefault="006C6187" w:rsidP="0036661A">
      <w:r>
        <w:separator/>
      </w:r>
    </w:p>
  </w:footnote>
  <w:footnote w:type="continuationSeparator" w:id="0">
    <w:p w:rsidR="006C6187" w:rsidRDefault="006C6187" w:rsidP="00366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2BE3"/>
    <w:multiLevelType w:val="hybridMultilevel"/>
    <w:tmpl w:val="0BC0488C"/>
    <w:lvl w:ilvl="0" w:tplc="699AB242">
      <w:start w:val="1"/>
      <w:numFmt w:val="decimal"/>
      <w:lvlText w:val="%1."/>
      <w:lvlJc w:val="left"/>
      <w:pPr>
        <w:ind w:left="644" w:hanging="360"/>
      </w:pPr>
      <w:rPr>
        <w:rFonts w:cs="Times New Roman"/>
        <w:b/>
        <w:i/>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
    <w:nsid w:val="091945E3"/>
    <w:multiLevelType w:val="hybridMultilevel"/>
    <w:tmpl w:val="2BC82724"/>
    <w:lvl w:ilvl="0" w:tplc="F1EA5D28">
      <w:start w:val="1"/>
      <w:numFmt w:val="upperRoman"/>
      <w:lvlText w:val="%1."/>
      <w:lvlJc w:val="left"/>
      <w:pPr>
        <w:tabs>
          <w:tab w:val="num" w:pos="1080"/>
        </w:tabs>
        <w:ind w:left="1080" w:hanging="72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C195219"/>
    <w:multiLevelType w:val="multilevel"/>
    <w:tmpl w:val="079A1EAE"/>
    <w:lvl w:ilvl="0">
      <w:start w:val="1"/>
      <w:numFmt w:val="decimal"/>
      <w:lvlText w:val="%1."/>
      <w:lvlJc w:val="left"/>
      <w:pPr>
        <w:ind w:left="1069" w:hanging="360"/>
      </w:pPr>
      <w:rPr>
        <w:rFonts w:cs="Times New Roman"/>
        <w:b/>
      </w:rPr>
    </w:lvl>
    <w:lvl w:ilvl="1">
      <w:start w:val="1"/>
      <w:numFmt w:val="decimal"/>
      <w:isLgl/>
      <w:lvlText w:val="%1.%2."/>
      <w:lvlJc w:val="left"/>
      <w:pPr>
        <w:ind w:left="1069" w:hanging="36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3">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C993D5D"/>
    <w:multiLevelType w:val="hybridMultilevel"/>
    <w:tmpl w:val="1B18BB84"/>
    <w:lvl w:ilvl="0" w:tplc="309E805C">
      <w:start w:val="1"/>
      <w:numFmt w:val="decimal"/>
      <w:lvlText w:val="%1."/>
      <w:lvlJc w:val="left"/>
      <w:pPr>
        <w:tabs>
          <w:tab w:val="num" w:pos="1379"/>
        </w:tabs>
        <w:ind w:left="1379" w:hanging="480"/>
      </w:pPr>
      <w:rPr>
        <w:rFonts w:cs="Times New Roman"/>
        <w:b w:val="0"/>
        <w:i w:val="0"/>
        <w:sz w:val="28"/>
        <w:szCs w:val="28"/>
      </w:rPr>
    </w:lvl>
    <w:lvl w:ilvl="1" w:tplc="04190019">
      <w:start w:val="1"/>
      <w:numFmt w:val="lowerLetter"/>
      <w:lvlText w:val="%2."/>
      <w:lvlJc w:val="left"/>
      <w:pPr>
        <w:tabs>
          <w:tab w:val="num" w:pos="1979"/>
        </w:tabs>
        <w:ind w:left="1979" w:hanging="360"/>
      </w:pPr>
      <w:rPr>
        <w:rFonts w:cs="Times New Roman"/>
      </w:rPr>
    </w:lvl>
    <w:lvl w:ilvl="2" w:tplc="0419001B">
      <w:start w:val="1"/>
      <w:numFmt w:val="lowerRoman"/>
      <w:lvlText w:val="%3."/>
      <w:lvlJc w:val="right"/>
      <w:pPr>
        <w:tabs>
          <w:tab w:val="num" w:pos="2699"/>
        </w:tabs>
        <w:ind w:left="2699" w:hanging="180"/>
      </w:pPr>
      <w:rPr>
        <w:rFonts w:cs="Times New Roman"/>
      </w:rPr>
    </w:lvl>
    <w:lvl w:ilvl="3" w:tplc="0419000F">
      <w:start w:val="1"/>
      <w:numFmt w:val="decimal"/>
      <w:lvlText w:val="%4."/>
      <w:lvlJc w:val="left"/>
      <w:pPr>
        <w:tabs>
          <w:tab w:val="num" w:pos="3419"/>
        </w:tabs>
        <w:ind w:left="3419" w:hanging="360"/>
      </w:pPr>
      <w:rPr>
        <w:rFonts w:cs="Times New Roman"/>
      </w:rPr>
    </w:lvl>
    <w:lvl w:ilvl="4" w:tplc="04190019">
      <w:start w:val="1"/>
      <w:numFmt w:val="lowerLetter"/>
      <w:lvlText w:val="%5."/>
      <w:lvlJc w:val="left"/>
      <w:pPr>
        <w:tabs>
          <w:tab w:val="num" w:pos="4139"/>
        </w:tabs>
        <w:ind w:left="4139" w:hanging="360"/>
      </w:pPr>
      <w:rPr>
        <w:rFonts w:cs="Times New Roman"/>
      </w:rPr>
    </w:lvl>
    <w:lvl w:ilvl="5" w:tplc="0419001B">
      <w:start w:val="1"/>
      <w:numFmt w:val="lowerRoman"/>
      <w:lvlText w:val="%6."/>
      <w:lvlJc w:val="right"/>
      <w:pPr>
        <w:tabs>
          <w:tab w:val="num" w:pos="4859"/>
        </w:tabs>
        <w:ind w:left="4859" w:hanging="180"/>
      </w:pPr>
      <w:rPr>
        <w:rFonts w:cs="Times New Roman"/>
      </w:rPr>
    </w:lvl>
    <w:lvl w:ilvl="6" w:tplc="0419000F">
      <w:start w:val="1"/>
      <w:numFmt w:val="decimal"/>
      <w:lvlText w:val="%7."/>
      <w:lvlJc w:val="left"/>
      <w:pPr>
        <w:tabs>
          <w:tab w:val="num" w:pos="5579"/>
        </w:tabs>
        <w:ind w:left="5579" w:hanging="360"/>
      </w:pPr>
      <w:rPr>
        <w:rFonts w:cs="Times New Roman"/>
      </w:rPr>
    </w:lvl>
    <w:lvl w:ilvl="7" w:tplc="04190019">
      <w:start w:val="1"/>
      <w:numFmt w:val="lowerLetter"/>
      <w:lvlText w:val="%8."/>
      <w:lvlJc w:val="left"/>
      <w:pPr>
        <w:tabs>
          <w:tab w:val="num" w:pos="6299"/>
        </w:tabs>
        <w:ind w:left="6299" w:hanging="360"/>
      </w:pPr>
      <w:rPr>
        <w:rFonts w:cs="Times New Roman"/>
      </w:rPr>
    </w:lvl>
    <w:lvl w:ilvl="8" w:tplc="0419001B">
      <w:start w:val="1"/>
      <w:numFmt w:val="lowerRoman"/>
      <w:lvlText w:val="%9."/>
      <w:lvlJc w:val="right"/>
      <w:pPr>
        <w:tabs>
          <w:tab w:val="num" w:pos="7019"/>
        </w:tabs>
        <w:ind w:left="7019" w:hanging="180"/>
      </w:pPr>
      <w:rPr>
        <w:rFonts w:cs="Times New Roman"/>
      </w:rPr>
    </w:lvl>
  </w:abstractNum>
  <w:abstractNum w:abstractNumId="5">
    <w:nsid w:val="2313456B"/>
    <w:multiLevelType w:val="hybridMultilevel"/>
    <w:tmpl w:val="2E6C55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69D1A41"/>
    <w:multiLevelType w:val="hybridMultilevel"/>
    <w:tmpl w:val="BD7CB110"/>
    <w:lvl w:ilvl="0" w:tplc="EEE42C38">
      <w:start w:val="5"/>
      <w:numFmt w:val="decimal"/>
      <w:lvlText w:val="%1."/>
      <w:lvlJc w:val="left"/>
      <w:pPr>
        <w:ind w:left="2912"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
    <w:nsid w:val="3A103598"/>
    <w:multiLevelType w:val="hybridMultilevel"/>
    <w:tmpl w:val="73A618C2"/>
    <w:lvl w:ilvl="0" w:tplc="0419000B">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414412C3"/>
    <w:multiLevelType w:val="hybridMultilevel"/>
    <w:tmpl w:val="FA98402E"/>
    <w:lvl w:ilvl="0" w:tplc="BE3A5C64">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BE0E78"/>
    <w:multiLevelType w:val="hybridMultilevel"/>
    <w:tmpl w:val="7B06375E"/>
    <w:lvl w:ilvl="0" w:tplc="BE3A5C64">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8C15B6D"/>
    <w:multiLevelType w:val="multilevel"/>
    <w:tmpl w:val="4A087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8CA3157"/>
    <w:multiLevelType w:val="hybridMultilevel"/>
    <w:tmpl w:val="1B16897E"/>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2">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FAF38C3"/>
    <w:multiLevelType w:val="multilevel"/>
    <w:tmpl w:val="C35074E8"/>
    <w:lvl w:ilvl="0">
      <w:start w:val="1"/>
      <w:numFmt w:val="decimal"/>
      <w:lvlText w:val="%1."/>
      <w:lvlJc w:val="left"/>
      <w:pPr>
        <w:ind w:left="720" w:hanging="360"/>
      </w:pPr>
      <w:rPr>
        <w:rFonts w:cs="Times New Roman"/>
        <w:b/>
      </w:rPr>
    </w:lvl>
    <w:lvl w:ilvl="1">
      <w:start w:val="1"/>
      <w:numFmt w:val="decimal"/>
      <w:isLgl/>
      <w:lvlText w:val="%2."/>
      <w:lvlJc w:val="left"/>
      <w:pPr>
        <w:ind w:left="1069"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cs="Times New Roman"/>
        <w:color w:val="auto"/>
      </w:rPr>
    </w:lvl>
    <w:lvl w:ilvl="3">
      <w:start w:val="1"/>
      <w:numFmt w:val="decimal"/>
      <w:isLgl/>
      <w:lvlText w:val="%1.%2.%3.%4."/>
      <w:lvlJc w:val="left"/>
      <w:pPr>
        <w:ind w:left="1080" w:hanging="720"/>
      </w:pPr>
      <w:rPr>
        <w:rFonts w:cs="Times New Roman"/>
        <w:color w:val="auto"/>
      </w:rPr>
    </w:lvl>
    <w:lvl w:ilvl="4">
      <w:start w:val="1"/>
      <w:numFmt w:val="decimal"/>
      <w:isLgl/>
      <w:lvlText w:val="%1.%2.%3.%4.%5."/>
      <w:lvlJc w:val="left"/>
      <w:pPr>
        <w:ind w:left="1440" w:hanging="1080"/>
      </w:pPr>
      <w:rPr>
        <w:rFonts w:cs="Times New Roman"/>
        <w:color w:val="auto"/>
      </w:rPr>
    </w:lvl>
    <w:lvl w:ilvl="5">
      <w:start w:val="1"/>
      <w:numFmt w:val="decimal"/>
      <w:isLgl/>
      <w:lvlText w:val="%1.%2.%3.%4.%5.%6."/>
      <w:lvlJc w:val="left"/>
      <w:pPr>
        <w:ind w:left="1440" w:hanging="1080"/>
      </w:pPr>
      <w:rPr>
        <w:rFonts w:cs="Times New Roman"/>
        <w:color w:val="auto"/>
      </w:rPr>
    </w:lvl>
    <w:lvl w:ilvl="6">
      <w:start w:val="1"/>
      <w:numFmt w:val="decimal"/>
      <w:isLgl/>
      <w:lvlText w:val="%1.%2.%3.%4.%5.%6.%7."/>
      <w:lvlJc w:val="left"/>
      <w:pPr>
        <w:ind w:left="1800" w:hanging="1440"/>
      </w:pPr>
      <w:rPr>
        <w:rFonts w:cs="Times New Roman"/>
        <w:color w:val="auto"/>
      </w:rPr>
    </w:lvl>
    <w:lvl w:ilvl="7">
      <w:start w:val="1"/>
      <w:numFmt w:val="decimal"/>
      <w:isLgl/>
      <w:lvlText w:val="%1.%2.%3.%4.%5.%6.%7.%8."/>
      <w:lvlJc w:val="left"/>
      <w:pPr>
        <w:ind w:left="1800" w:hanging="1440"/>
      </w:pPr>
      <w:rPr>
        <w:rFonts w:cs="Times New Roman"/>
        <w:color w:val="auto"/>
      </w:rPr>
    </w:lvl>
    <w:lvl w:ilvl="8">
      <w:start w:val="1"/>
      <w:numFmt w:val="decimal"/>
      <w:isLgl/>
      <w:lvlText w:val="%1.%2.%3.%4.%5.%6.%7.%8.%9."/>
      <w:lvlJc w:val="left"/>
      <w:pPr>
        <w:ind w:left="2160" w:hanging="1800"/>
      </w:pPr>
      <w:rPr>
        <w:rFonts w:cs="Times New Roman"/>
        <w:color w:val="auto"/>
      </w:rPr>
    </w:lvl>
  </w:abstractNum>
  <w:abstractNum w:abstractNumId="14">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5C2839A1"/>
    <w:multiLevelType w:val="hybridMultilevel"/>
    <w:tmpl w:val="4BBCDEEA"/>
    <w:lvl w:ilvl="0" w:tplc="04190011">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6">
    <w:nsid w:val="62D730FA"/>
    <w:multiLevelType w:val="hybridMultilevel"/>
    <w:tmpl w:val="9F8C6B84"/>
    <w:lvl w:ilvl="0" w:tplc="3C9A298E">
      <w:start w:val="1"/>
      <w:numFmt w:val="decimal"/>
      <w:lvlText w:val="%1."/>
      <w:lvlJc w:val="left"/>
      <w:pPr>
        <w:ind w:left="1422" w:hanging="855"/>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nsid w:val="739E4C59"/>
    <w:multiLevelType w:val="multilevel"/>
    <w:tmpl w:val="4D28810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7C04C54"/>
    <w:multiLevelType w:val="multilevel"/>
    <w:tmpl w:val="2BC0C908"/>
    <w:lvl w:ilvl="0">
      <w:start w:val="1"/>
      <w:numFmt w:val="decimal"/>
      <w:lvlText w:val="%1."/>
      <w:lvlJc w:val="left"/>
      <w:pPr>
        <w:ind w:left="927" w:hanging="360"/>
      </w:pPr>
      <w:rPr>
        <w:rFonts w:cs="Times New Roman"/>
      </w:rPr>
    </w:lvl>
    <w:lvl w:ilvl="1">
      <w:start w:val="3"/>
      <w:numFmt w:val="decimal"/>
      <w:isLgl/>
      <w:lvlText w:val="%1.%2."/>
      <w:lvlJc w:val="left"/>
      <w:pPr>
        <w:ind w:left="1287" w:hanging="720"/>
      </w:pPr>
      <w:rPr>
        <w:rFonts w:cs="Times New Roman"/>
      </w:rPr>
    </w:lvl>
    <w:lvl w:ilvl="2">
      <w:start w:val="1"/>
      <w:numFmt w:val="decimal"/>
      <w:isLgl/>
      <w:lvlText w:val="%1.%2.%3."/>
      <w:lvlJc w:val="left"/>
      <w:pPr>
        <w:ind w:left="1287" w:hanging="720"/>
      </w:pPr>
      <w:rPr>
        <w:rFonts w:cs="Times New Roman"/>
      </w:rPr>
    </w:lvl>
    <w:lvl w:ilvl="3">
      <w:start w:val="1"/>
      <w:numFmt w:val="decimal"/>
      <w:isLgl/>
      <w:lvlText w:val="%1.%2.%3.%4."/>
      <w:lvlJc w:val="left"/>
      <w:pPr>
        <w:ind w:left="1647" w:hanging="1080"/>
      </w:pPr>
      <w:rPr>
        <w:rFonts w:cs="Times New Roman"/>
      </w:rPr>
    </w:lvl>
    <w:lvl w:ilvl="4">
      <w:start w:val="1"/>
      <w:numFmt w:val="decimal"/>
      <w:isLgl/>
      <w:lvlText w:val="%1.%2.%3.%4.%5."/>
      <w:lvlJc w:val="left"/>
      <w:pPr>
        <w:ind w:left="1647" w:hanging="1080"/>
      </w:pPr>
      <w:rPr>
        <w:rFonts w:cs="Times New Roman"/>
      </w:rPr>
    </w:lvl>
    <w:lvl w:ilvl="5">
      <w:start w:val="1"/>
      <w:numFmt w:val="decimal"/>
      <w:isLgl/>
      <w:lvlText w:val="%1.%2.%3.%4.%5.%6."/>
      <w:lvlJc w:val="left"/>
      <w:pPr>
        <w:ind w:left="2007" w:hanging="144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367" w:hanging="1800"/>
      </w:pPr>
      <w:rPr>
        <w:rFonts w:cs="Times New Roman"/>
      </w:rPr>
    </w:lvl>
    <w:lvl w:ilvl="8">
      <w:start w:val="1"/>
      <w:numFmt w:val="decimal"/>
      <w:isLgl/>
      <w:lvlText w:val="%1.%2.%3.%4.%5.%6.%7.%8.%9."/>
      <w:lvlJc w:val="left"/>
      <w:pPr>
        <w:ind w:left="2367" w:hanging="1800"/>
      </w:pPr>
      <w:rPr>
        <w:rFonts w:cs="Times New Roman"/>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5"/>
  </w:num>
  <w:num w:numId="12">
    <w:abstractNumId w:val="5"/>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num>
  <w:num w:numId="17">
    <w:abstractNumId w:val="18"/>
  </w:num>
  <w:num w:numId="1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num>
  <w:num w:numId="23">
    <w:abstractNumId w:val="14"/>
  </w:num>
  <w:num w:numId="24">
    <w:abstractNumId w:val="14"/>
  </w:num>
  <w:num w:numId="25">
    <w:abstractNumId w:val="3"/>
  </w:num>
  <w:num w:numId="26">
    <w:abstractNumId w:val="3"/>
  </w:num>
  <w:num w:numId="27">
    <w:abstractNumId w:val="12"/>
  </w:num>
  <w:num w:numId="28">
    <w:abstractNumId w:val="14"/>
  </w:num>
  <w:num w:numId="29">
    <w:abstractNumId w:val="9"/>
  </w:num>
  <w:num w:numId="30">
    <w:abstractNumId w:val="9"/>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num>
  <w:num w:numId="37">
    <w:abstractNumId w:val="11"/>
  </w:num>
  <w:num w:numId="38">
    <w:abstractNumId w:val="11"/>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C0"/>
    <w:rsid w:val="000310F6"/>
    <w:rsid w:val="000650C1"/>
    <w:rsid w:val="000855F2"/>
    <w:rsid w:val="000D601E"/>
    <w:rsid w:val="0011188F"/>
    <w:rsid w:val="00133036"/>
    <w:rsid w:val="0014396E"/>
    <w:rsid w:val="00182250"/>
    <w:rsid w:val="002122EC"/>
    <w:rsid w:val="0024107B"/>
    <w:rsid w:val="002951CB"/>
    <w:rsid w:val="00310518"/>
    <w:rsid w:val="00325189"/>
    <w:rsid w:val="0036661A"/>
    <w:rsid w:val="00371F14"/>
    <w:rsid w:val="00374245"/>
    <w:rsid w:val="0041720A"/>
    <w:rsid w:val="0045189A"/>
    <w:rsid w:val="00462314"/>
    <w:rsid w:val="00563B5D"/>
    <w:rsid w:val="0058548F"/>
    <w:rsid w:val="005957FE"/>
    <w:rsid w:val="00610299"/>
    <w:rsid w:val="0062726E"/>
    <w:rsid w:val="00667AA9"/>
    <w:rsid w:val="006C32E3"/>
    <w:rsid w:val="006C6187"/>
    <w:rsid w:val="00770EC9"/>
    <w:rsid w:val="00786790"/>
    <w:rsid w:val="007C2F6A"/>
    <w:rsid w:val="007C5A0F"/>
    <w:rsid w:val="00841D14"/>
    <w:rsid w:val="008667F0"/>
    <w:rsid w:val="0092275F"/>
    <w:rsid w:val="0092669D"/>
    <w:rsid w:val="00953BC0"/>
    <w:rsid w:val="00992B8B"/>
    <w:rsid w:val="009E20B2"/>
    <w:rsid w:val="009E65E0"/>
    <w:rsid w:val="009E693F"/>
    <w:rsid w:val="00A54DE7"/>
    <w:rsid w:val="00AD1A7B"/>
    <w:rsid w:val="00B41F8E"/>
    <w:rsid w:val="00B45902"/>
    <w:rsid w:val="00B861CC"/>
    <w:rsid w:val="00BD5E0F"/>
    <w:rsid w:val="00BF5406"/>
    <w:rsid w:val="00C10C95"/>
    <w:rsid w:val="00C11ACB"/>
    <w:rsid w:val="00C35777"/>
    <w:rsid w:val="00C62297"/>
    <w:rsid w:val="00C74D7C"/>
    <w:rsid w:val="00CB29BA"/>
    <w:rsid w:val="00CB6379"/>
    <w:rsid w:val="00D459AA"/>
    <w:rsid w:val="00D46523"/>
    <w:rsid w:val="00D5049F"/>
    <w:rsid w:val="00D7679F"/>
    <w:rsid w:val="00DF7A2F"/>
    <w:rsid w:val="00E6500E"/>
    <w:rsid w:val="00EA6BEF"/>
    <w:rsid w:val="00F31390"/>
    <w:rsid w:val="00F93AC5"/>
    <w:rsid w:val="00FE6623"/>
    <w:rsid w:val="00FF3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A2F"/>
    <w:rPr>
      <w:rFonts w:ascii="Times New Roman" w:eastAsia="Times New Roman" w:hAnsi="Times New Roman"/>
      <w:sz w:val="24"/>
      <w:szCs w:val="24"/>
    </w:rPr>
  </w:style>
  <w:style w:type="paragraph" w:styleId="2">
    <w:name w:val="heading 2"/>
    <w:basedOn w:val="a"/>
    <w:next w:val="a"/>
    <w:link w:val="20"/>
    <w:uiPriority w:val="99"/>
    <w:qFormat/>
    <w:rsid w:val="00DF7A2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DF7A2F"/>
    <w:rPr>
      <w:rFonts w:ascii="Cambria" w:hAnsi="Cambria" w:cs="Times New Roman"/>
      <w:b/>
      <w:bCs/>
      <w:i/>
      <w:iCs/>
      <w:sz w:val="28"/>
      <w:szCs w:val="28"/>
      <w:lang w:eastAsia="ru-RU"/>
    </w:rPr>
  </w:style>
  <w:style w:type="paragraph" w:styleId="a3">
    <w:name w:val="Normal (Web)"/>
    <w:basedOn w:val="a"/>
    <w:uiPriority w:val="99"/>
    <w:semiHidden/>
    <w:rsid w:val="00DF7A2F"/>
    <w:pPr>
      <w:spacing w:before="100" w:beforeAutospacing="1" w:after="100" w:afterAutospacing="1"/>
    </w:pPr>
  </w:style>
  <w:style w:type="paragraph" w:styleId="a4">
    <w:name w:val="footer"/>
    <w:basedOn w:val="a"/>
    <w:link w:val="a5"/>
    <w:uiPriority w:val="99"/>
    <w:rsid w:val="00DF7A2F"/>
    <w:pPr>
      <w:tabs>
        <w:tab w:val="center" w:pos="4677"/>
        <w:tab w:val="right" w:pos="9355"/>
      </w:tabs>
    </w:pPr>
  </w:style>
  <w:style w:type="character" w:customStyle="1" w:styleId="a5">
    <w:name w:val="Нижний колонтитул Знак"/>
    <w:link w:val="a4"/>
    <w:uiPriority w:val="99"/>
    <w:locked/>
    <w:rsid w:val="00DF7A2F"/>
    <w:rPr>
      <w:rFonts w:ascii="Times New Roman" w:hAnsi="Times New Roman" w:cs="Times New Roman"/>
      <w:sz w:val="24"/>
      <w:szCs w:val="24"/>
      <w:lang w:eastAsia="ru-RU"/>
    </w:rPr>
  </w:style>
  <w:style w:type="paragraph" w:styleId="a6">
    <w:name w:val="Body Text"/>
    <w:basedOn w:val="a"/>
    <w:link w:val="a7"/>
    <w:uiPriority w:val="99"/>
    <w:semiHidden/>
    <w:rsid w:val="00DF7A2F"/>
    <w:pPr>
      <w:jc w:val="both"/>
    </w:pPr>
    <w:rPr>
      <w:sz w:val="28"/>
    </w:rPr>
  </w:style>
  <w:style w:type="character" w:customStyle="1" w:styleId="a7">
    <w:name w:val="Основной текст Знак"/>
    <w:link w:val="a6"/>
    <w:uiPriority w:val="99"/>
    <w:semiHidden/>
    <w:locked/>
    <w:rsid w:val="00DF7A2F"/>
    <w:rPr>
      <w:rFonts w:ascii="Times New Roman" w:hAnsi="Times New Roman" w:cs="Times New Roman"/>
      <w:sz w:val="24"/>
      <w:szCs w:val="24"/>
      <w:lang w:eastAsia="ru-RU"/>
    </w:rPr>
  </w:style>
  <w:style w:type="paragraph" w:styleId="a8">
    <w:name w:val="Subtitle"/>
    <w:basedOn w:val="a"/>
    <w:next w:val="a"/>
    <w:link w:val="a9"/>
    <w:uiPriority w:val="99"/>
    <w:qFormat/>
    <w:rsid w:val="00DF7A2F"/>
    <w:pPr>
      <w:spacing w:line="360" w:lineRule="auto"/>
      <w:outlineLvl w:val="1"/>
    </w:pPr>
    <w:rPr>
      <w:rFonts w:eastAsia="MS Gothic"/>
      <w:b/>
      <w:sz w:val="28"/>
    </w:rPr>
  </w:style>
  <w:style w:type="character" w:customStyle="1" w:styleId="a9">
    <w:name w:val="Подзаголовок Знак"/>
    <w:link w:val="a8"/>
    <w:uiPriority w:val="99"/>
    <w:locked/>
    <w:rsid w:val="00DF7A2F"/>
    <w:rPr>
      <w:rFonts w:ascii="Times New Roman" w:eastAsia="MS Gothic" w:hAnsi="Times New Roman" w:cs="Times New Roman"/>
      <w:b/>
      <w:sz w:val="24"/>
      <w:szCs w:val="24"/>
      <w:lang w:eastAsia="ru-RU"/>
    </w:rPr>
  </w:style>
  <w:style w:type="paragraph" w:styleId="aa">
    <w:name w:val="No Spacing"/>
    <w:uiPriority w:val="99"/>
    <w:qFormat/>
    <w:rsid w:val="00DF7A2F"/>
    <w:rPr>
      <w:rFonts w:eastAsia="Times New Roman"/>
      <w:sz w:val="22"/>
      <w:szCs w:val="22"/>
    </w:rPr>
  </w:style>
  <w:style w:type="paragraph" w:styleId="ab">
    <w:name w:val="List Paragraph"/>
    <w:basedOn w:val="a"/>
    <w:uiPriority w:val="99"/>
    <w:qFormat/>
    <w:rsid w:val="00DF7A2F"/>
    <w:pPr>
      <w:ind w:left="720"/>
      <w:contextualSpacing/>
    </w:pPr>
  </w:style>
  <w:style w:type="character" w:customStyle="1" w:styleId="ac">
    <w:name w:val="Основной Знак"/>
    <w:link w:val="ad"/>
    <w:uiPriority w:val="99"/>
    <w:locked/>
    <w:rsid w:val="00DF7A2F"/>
    <w:rPr>
      <w:rFonts w:ascii="NewtonCSanPin" w:hAnsi="NewtonCSanPin"/>
      <w:color w:val="000000"/>
      <w:sz w:val="21"/>
    </w:rPr>
  </w:style>
  <w:style w:type="paragraph" w:customStyle="1" w:styleId="ad">
    <w:name w:val="Основной"/>
    <w:basedOn w:val="a"/>
    <w:link w:val="ac"/>
    <w:uiPriority w:val="99"/>
    <w:rsid w:val="00DF7A2F"/>
    <w:pPr>
      <w:autoSpaceDE w:val="0"/>
      <w:autoSpaceDN w:val="0"/>
      <w:adjustRightInd w:val="0"/>
      <w:spacing w:line="214" w:lineRule="atLeast"/>
      <w:ind w:firstLine="283"/>
      <w:jc w:val="both"/>
    </w:pPr>
    <w:rPr>
      <w:rFonts w:ascii="NewtonCSanPin" w:hAnsi="NewtonCSanPin"/>
      <w:color w:val="000000"/>
      <w:sz w:val="21"/>
      <w:szCs w:val="21"/>
    </w:rPr>
  </w:style>
  <w:style w:type="character" w:customStyle="1" w:styleId="ae">
    <w:name w:val="Буллит Знак"/>
    <w:link w:val="af"/>
    <w:uiPriority w:val="99"/>
    <w:locked/>
    <w:rsid w:val="00DF7A2F"/>
    <w:rPr>
      <w:rFonts w:ascii="NewtonCSanPin" w:hAnsi="NewtonCSanPin"/>
      <w:color w:val="000000"/>
      <w:sz w:val="21"/>
    </w:rPr>
  </w:style>
  <w:style w:type="paragraph" w:customStyle="1" w:styleId="af">
    <w:name w:val="Буллит"/>
    <w:basedOn w:val="ad"/>
    <w:link w:val="ae"/>
    <w:uiPriority w:val="99"/>
    <w:rsid w:val="00DF7A2F"/>
    <w:pPr>
      <w:ind w:firstLine="244"/>
    </w:pPr>
  </w:style>
  <w:style w:type="character" w:customStyle="1" w:styleId="1-2">
    <w:name w:val="Средняя сетка 1 - Акцент 2 Знак"/>
    <w:link w:val="1-21"/>
    <w:uiPriority w:val="99"/>
    <w:locked/>
    <w:rsid w:val="00DF7A2F"/>
    <w:rPr>
      <w:sz w:val="24"/>
    </w:rPr>
  </w:style>
  <w:style w:type="paragraph" w:customStyle="1" w:styleId="1-21">
    <w:name w:val="Средняя сетка 1 - Акцент 21"/>
    <w:basedOn w:val="a"/>
    <w:link w:val="1-2"/>
    <w:uiPriority w:val="99"/>
    <w:rsid w:val="00DF7A2F"/>
    <w:pPr>
      <w:ind w:left="720"/>
      <w:contextualSpacing/>
    </w:pPr>
    <w:rPr>
      <w:rFonts w:ascii="Calibri" w:eastAsia="Calibri" w:hAnsi="Calibri"/>
    </w:rPr>
  </w:style>
  <w:style w:type="paragraph" w:customStyle="1" w:styleId="Zag1">
    <w:name w:val="Zag_1"/>
    <w:basedOn w:val="a"/>
    <w:uiPriority w:val="99"/>
    <w:rsid w:val="00DF7A2F"/>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f0">
    <w:name w:val="О_Т Знак"/>
    <w:link w:val="af1"/>
    <w:uiPriority w:val="99"/>
    <w:locked/>
    <w:rsid w:val="00DF7A2F"/>
    <w:rPr>
      <w:rFonts w:ascii="Arial" w:hAnsi="Arial"/>
      <w:sz w:val="28"/>
    </w:rPr>
  </w:style>
  <w:style w:type="paragraph" w:customStyle="1" w:styleId="af1">
    <w:name w:val="О_Т"/>
    <w:basedOn w:val="a"/>
    <w:link w:val="af0"/>
    <w:uiPriority w:val="99"/>
    <w:rsid w:val="00DF7A2F"/>
    <w:pPr>
      <w:spacing w:line="288" w:lineRule="auto"/>
      <w:ind w:firstLine="539"/>
      <w:jc w:val="both"/>
    </w:pPr>
    <w:rPr>
      <w:rFonts w:ascii="Arial" w:hAnsi="Arial"/>
      <w:sz w:val="28"/>
      <w:szCs w:val="28"/>
    </w:rPr>
  </w:style>
  <w:style w:type="paragraph" w:customStyle="1" w:styleId="FR1">
    <w:name w:val="FR1"/>
    <w:uiPriority w:val="99"/>
    <w:rsid w:val="00DF7A2F"/>
    <w:pPr>
      <w:widowControl w:val="0"/>
      <w:snapToGrid w:val="0"/>
      <w:ind w:firstLine="540"/>
    </w:pPr>
    <w:rPr>
      <w:rFonts w:ascii="Times New Roman" w:eastAsia="Times New Roman" w:hAnsi="Times New Roman"/>
      <w:sz w:val="28"/>
    </w:rPr>
  </w:style>
  <w:style w:type="paragraph" w:customStyle="1" w:styleId="Style13">
    <w:name w:val="Style13"/>
    <w:basedOn w:val="a"/>
    <w:uiPriority w:val="99"/>
    <w:rsid w:val="00DF7A2F"/>
    <w:pPr>
      <w:widowControl w:val="0"/>
      <w:autoSpaceDE w:val="0"/>
      <w:autoSpaceDN w:val="0"/>
      <w:adjustRightInd w:val="0"/>
      <w:spacing w:line="324" w:lineRule="exact"/>
      <w:jc w:val="center"/>
    </w:pPr>
  </w:style>
  <w:style w:type="paragraph" w:customStyle="1" w:styleId="Default">
    <w:name w:val="Default"/>
    <w:uiPriority w:val="99"/>
    <w:rsid w:val="00DF7A2F"/>
    <w:pPr>
      <w:autoSpaceDE w:val="0"/>
      <w:autoSpaceDN w:val="0"/>
      <w:adjustRightInd w:val="0"/>
    </w:pPr>
    <w:rPr>
      <w:rFonts w:cs="Calibri"/>
      <w:color w:val="000000"/>
      <w:sz w:val="24"/>
      <w:szCs w:val="24"/>
    </w:rPr>
  </w:style>
  <w:style w:type="character" w:customStyle="1" w:styleId="3">
    <w:name w:val="Заголовок №3_"/>
    <w:link w:val="31"/>
    <w:uiPriority w:val="99"/>
    <w:locked/>
    <w:rsid w:val="00DF7A2F"/>
    <w:rPr>
      <w:b/>
      <w:shd w:val="clear" w:color="auto" w:fill="FFFFFF"/>
    </w:rPr>
  </w:style>
  <w:style w:type="paragraph" w:customStyle="1" w:styleId="31">
    <w:name w:val="Заголовок №31"/>
    <w:basedOn w:val="a"/>
    <w:link w:val="3"/>
    <w:uiPriority w:val="99"/>
    <w:rsid w:val="00DF7A2F"/>
    <w:pPr>
      <w:shd w:val="clear" w:color="auto" w:fill="FFFFFF"/>
      <w:spacing w:line="211" w:lineRule="exact"/>
      <w:jc w:val="both"/>
      <w:outlineLvl w:val="2"/>
    </w:pPr>
    <w:rPr>
      <w:rFonts w:ascii="Calibri" w:eastAsia="Calibri" w:hAnsi="Calibri"/>
      <w:b/>
      <w:bCs/>
      <w:sz w:val="20"/>
      <w:szCs w:val="20"/>
    </w:rPr>
  </w:style>
  <w:style w:type="character" w:customStyle="1" w:styleId="Zag11">
    <w:name w:val="Zag_11"/>
    <w:uiPriority w:val="99"/>
    <w:rsid w:val="00DF7A2F"/>
    <w:rPr>
      <w:color w:val="000000"/>
      <w:w w:val="100"/>
    </w:rPr>
  </w:style>
  <w:style w:type="character" w:customStyle="1" w:styleId="FontStyle35">
    <w:name w:val="Font Style35"/>
    <w:uiPriority w:val="99"/>
    <w:rsid w:val="00DF7A2F"/>
    <w:rPr>
      <w:rFonts w:ascii="Times New Roman" w:hAnsi="Times New Roman"/>
      <w:b/>
      <w:sz w:val="26"/>
    </w:rPr>
  </w:style>
  <w:style w:type="character" w:customStyle="1" w:styleId="30">
    <w:name w:val="Заголовок №3"/>
    <w:uiPriority w:val="99"/>
    <w:rsid w:val="00DF7A2F"/>
    <w:rPr>
      <w:rFonts w:ascii="Times New Roman" w:hAnsi="Times New Roman"/>
      <w:noProof/>
      <w:spacing w:val="0"/>
      <w:sz w:val="22"/>
      <w:shd w:val="clear" w:color="auto" w:fill="FFFFFF"/>
    </w:rPr>
  </w:style>
  <w:style w:type="character" w:customStyle="1" w:styleId="af2">
    <w:name w:val="Гипертекстовая ссылка"/>
    <w:uiPriority w:val="99"/>
    <w:rsid w:val="00DF7A2F"/>
    <w:rPr>
      <w:rFonts w:ascii="Times New Roman" w:hAnsi="Times New Roman"/>
      <w:color w:val="106BBE"/>
    </w:rPr>
  </w:style>
  <w:style w:type="character" w:styleId="af3">
    <w:name w:val="Hyperlink"/>
    <w:uiPriority w:val="99"/>
    <w:semiHidden/>
    <w:rsid w:val="00DF7A2F"/>
    <w:rPr>
      <w:rFonts w:cs="Times New Roman"/>
      <w:color w:val="0000FF"/>
      <w:u w:val="single"/>
    </w:rPr>
  </w:style>
  <w:style w:type="character" w:styleId="af4">
    <w:name w:val="FollowedHyperlink"/>
    <w:uiPriority w:val="99"/>
    <w:semiHidden/>
    <w:rsid w:val="00DF7A2F"/>
    <w:rPr>
      <w:rFonts w:cs="Times New Roman"/>
      <w:color w:val="800080"/>
      <w:u w:val="single"/>
    </w:rPr>
  </w:style>
  <w:style w:type="character" w:styleId="af5">
    <w:name w:val="Strong"/>
    <w:uiPriority w:val="99"/>
    <w:qFormat/>
    <w:locked/>
    <w:rsid w:val="00BD5E0F"/>
    <w:rPr>
      <w:rFonts w:cs="Times New Roman"/>
      <w:b/>
      <w:bCs/>
    </w:rPr>
  </w:style>
  <w:style w:type="paragraph" w:styleId="af6">
    <w:name w:val="Balloon Text"/>
    <w:basedOn w:val="a"/>
    <w:link w:val="af7"/>
    <w:uiPriority w:val="99"/>
    <w:semiHidden/>
    <w:unhideWhenUsed/>
    <w:rsid w:val="000855F2"/>
    <w:rPr>
      <w:rFonts w:ascii="Tahoma" w:hAnsi="Tahoma" w:cs="Tahoma"/>
      <w:sz w:val="16"/>
      <w:szCs w:val="16"/>
    </w:rPr>
  </w:style>
  <w:style w:type="character" w:customStyle="1" w:styleId="af7">
    <w:name w:val="Текст выноски Знак"/>
    <w:basedOn w:val="a0"/>
    <w:link w:val="af6"/>
    <w:uiPriority w:val="99"/>
    <w:semiHidden/>
    <w:rsid w:val="000855F2"/>
    <w:rPr>
      <w:rFonts w:ascii="Tahoma" w:eastAsia="Times New Roman" w:hAnsi="Tahoma" w:cs="Tahoma"/>
      <w:sz w:val="16"/>
      <w:szCs w:val="16"/>
    </w:rPr>
  </w:style>
  <w:style w:type="paragraph" w:styleId="af8">
    <w:name w:val="header"/>
    <w:basedOn w:val="a"/>
    <w:link w:val="af9"/>
    <w:uiPriority w:val="99"/>
    <w:unhideWhenUsed/>
    <w:rsid w:val="0036661A"/>
    <w:pPr>
      <w:tabs>
        <w:tab w:val="center" w:pos="4677"/>
        <w:tab w:val="right" w:pos="9355"/>
      </w:tabs>
    </w:pPr>
  </w:style>
  <w:style w:type="character" w:customStyle="1" w:styleId="af9">
    <w:name w:val="Верхний колонтитул Знак"/>
    <w:basedOn w:val="a0"/>
    <w:link w:val="af8"/>
    <w:uiPriority w:val="99"/>
    <w:rsid w:val="0036661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A2F"/>
    <w:rPr>
      <w:rFonts w:ascii="Times New Roman" w:eastAsia="Times New Roman" w:hAnsi="Times New Roman"/>
      <w:sz w:val="24"/>
      <w:szCs w:val="24"/>
    </w:rPr>
  </w:style>
  <w:style w:type="paragraph" w:styleId="2">
    <w:name w:val="heading 2"/>
    <w:basedOn w:val="a"/>
    <w:next w:val="a"/>
    <w:link w:val="20"/>
    <w:uiPriority w:val="99"/>
    <w:qFormat/>
    <w:rsid w:val="00DF7A2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DF7A2F"/>
    <w:rPr>
      <w:rFonts w:ascii="Cambria" w:hAnsi="Cambria" w:cs="Times New Roman"/>
      <w:b/>
      <w:bCs/>
      <w:i/>
      <w:iCs/>
      <w:sz w:val="28"/>
      <w:szCs w:val="28"/>
      <w:lang w:eastAsia="ru-RU"/>
    </w:rPr>
  </w:style>
  <w:style w:type="paragraph" w:styleId="a3">
    <w:name w:val="Normal (Web)"/>
    <w:basedOn w:val="a"/>
    <w:uiPriority w:val="99"/>
    <w:semiHidden/>
    <w:rsid w:val="00DF7A2F"/>
    <w:pPr>
      <w:spacing w:before="100" w:beforeAutospacing="1" w:after="100" w:afterAutospacing="1"/>
    </w:pPr>
  </w:style>
  <w:style w:type="paragraph" w:styleId="a4">
    <w:name w:val="footer"/>
    <w:basedOn w:val="a"/>
    <w:link w:val="a5"/>
    <w:uiPriority w:val="99"/>
    <w:rsid w:val="00DF7A2F"/>
    <w:pPr>
      <w:tabs>
        <w:tab w:val="center" w:pos="4677"/>
        <w:tab w:val="right" w:pos="9355"/>
      </w:tabs>
    </w:pPr>
  </w:style>
  <w:style w:type="character" w:customStyle="1" w:styleId="a5">
    <w:name w:val="Нижний колонтитул Знак"/>
    <w:link w:val="a4"/>
    <w:uiPriority w:val="99"/>
    <w:locked/>
    <w:rsid w:val="00DF7A2F"/>
    <w:rPr>
      <w:rFonts w:ascii="Times New Roman" w:hAnsi="Times New Roman" w:cs="Times New Roman"/>
      <w:sz w:val="24"/>
      <w:szCs w:val="24"/>
      <w:lang w:eastAsia="ru-RU"/>
    </w:rPr>
  </w:style>
  <w:style w:type="paragraph" w:styleId="a6">
    <w:name w:val="Body Text"/>
    <w:basedOn w:val="a"/>
    <w:link w:val="a7"/>
    <w:uiPriority w:val="99"/>
    <w:semiHidden/>
    <w:rsid w:val="00DF7A2F"/>
    <w:pPr>
      <w:jc w:val="both"/>
    </w:pPr>
    <w:rPr>
      <w:sz w:val="28"/>
    </w:rPr>
  </w:style>
  <w:style w:type="character" w:customStyle="1" w:styleId="a7">
    <w:name w:val="Основной текст Знак"/>
    <w:link w:val="a6"/>
    <w:uiPriority w:val="99"/>
    <w:semiHidden/>
    <w:locked/>
    <w:rsid w:val="00DF7A2F"/>
    <w:rPr>
      <w:rFonts w:ascii="Times New Roman" w:hAnsi="Times New Roman" w:cs="Times New Roman"/>
      <w:sz w:val="24"/>
      <w:szCs w:val="24"/>
      <w:lang w:eastAsia="ru-RU"/>
    </w:rPr>
  </w:style>
  <w:style w:type="paragraph" w:styleId="a8">
    <w:name w:val="Subtitle"/>
    <w:basedOn w:val="a"/>
    <w:next w:val="a"/>
    <w:link w:val="a9"/>
    <w:uiPriority w:val="99"/>
    <w:qFormat/>
    <w:rsid w:val="00DF7A2F"/>
    <w:pPr>
      <w:spacing w:line="360" w:lineRule="auto"/>
      <w:outlineLvl w:val="1"/>
    </w:pPr>
    <w:rPr>
      <w:rFonts w:eastAsia="MS Gothic"/>
      <w:b/>
      <w:sz w:val="28"/>
    </w:rPr>
  </w:style>
  <w:style w:type="character" w:customStyle="1" w:styleId="a9">
    <w:name w:val="Подзаголовок Знак"/>
    <w:link w:val="a8"/>
    <w:uiPriority w:val="99"/>
    <w:locked/>
    <w:rsid w:val="00DF7A2F"/>
    <w:rPr>
      <w:rFonts w:ascii="Times New Roman" w:eastAsia="MS Gothic" w:hAnsi="Times New Roman" w:cs="Times New Roman"/>
      <w:b/>
      <w:sz w:val="24"/>
      <w:szCs w:val="24"/>
      <w:lang w:eastAsia="ru-RU"/>
    </w:rPr>
  </w:style>
  <w:style w:type="paragraph" w:styleId="aa">
    <w:name w:val="No Spacing"/>
    <w:uiPriority w:val="99"/>
    <w:qFormat/>
    <w:rsid w:val="00DF7A2F"/>
    <w:rPr>
      <w:rFonts w:eastAsia="Times New Roman"/>
      <w:sz w:val="22"/>
      <w:szCs w:val="22"/>
    </w:rPr>
  </w:style>
  <w:style w:type="paragraph" w:styleId="ab">
    <w:name w:val="List Paragraph"/>
    <w:basedOn w:val="a"/>
    <w:uiPriority w:val="99"/>
    <w:qFormat/>
    <w:rsid w:val="00DF7A2F"/>
    <w:pPr>
      <w:ind w:left="720"/>
      <w:contextualSpacing/>
    </w:pPr>
  </w:style>
  <w:style w:type="character" w:customStyle="1" w:styleId="ac">
    <w:name w:val="Основной Знак"/>
    <w:link w:val="ad"/>
    <w:uiPriority w:val="99"/>
    <w:locked/>
    <w:rsid w:val="00DF7A2F"/>
    <w:rPr>
      <w:rFonts w:ascii="NewtonCSanPin" w:hAnsi="NewtonCSanPin"/>
      <w:color w:val="000000"/>
      <w:sz w:val="21"/>
    </w:rPr>
  </w:style>
  <w:style w:type="paragraph" w:customStyle="1" w:styleId="ad">
    <w:name w:val="Основной"/>
    <w:basedOn w:val="a"/>
    <w:link w:val="ac"/>
    <w:uiPriority w:val="99"/>
    <w:rsid w:val="00DF7A2F"/>
    <w:pPr>
      <w:autoSpaceDE w:val="0"/>
      <w:autoSpaceDN w:val="0"/>
      <w:adjustRightInd w:val="0"/>
      <w:spacing w:line="214" w:lineRule="atLeast"/>
      <w:ind w:firstLine="283"/>
      <w:jc w:val="both"/>
    </w:pPr>
    <w:rPr>
      <w:rFonts w:ascii="NewtonCSanPin" w:hAnsi="NewtonCSanPin"/>
      <w:color w:val="000000"/>
      <w:sz w:val="21"/>
      <w:szCs w:val="21"/>
    </w:rPr>
  </w:style>
  <w:style w:type="character" w:customStyle="1" w:styleId="ae">
    <w:name w:val="Буллит Знак"/>
    <w:link w:val="af"/>
    <w:uiPriority w:val="99"/>
    <w:locked/>
    <w:rsid w:val="00DF7A2F"/>
    <w:rPr>
      <w:rFonts w:ascii="NewtonCSanPin" w:hAnsi="NewtonCSanPin"/>
      <w:color w:val="000000"/>
      <w:sz w:val="21"/>
    </w:rPr>
  </w:style>
  <w:style w:type="paragraph" w:customStyle="1" w:styleId="af">
    <w:name w:val="Буллит"/>
    <w:basedOn w:val="ad"/>
    <w:link w:val="ae"/>
    <w:uiPriority w:val="99"/>
    <w:rsid w:val="00DF7A2F"/>
    <w:pPr>
      <w:ind w:firstLine="244"/>
    </w:pPr>
  </w:style>
  <w:style w:type="character" w:customStyle="1" w:styleId="1-2">
    <w:name w:val="Средняя сетка 1 - Акцент 2 Знак"/>
    <w:link w:val="1-21"/>
    <w:uiPriority w:val="99"/>
    <w:locked/>
    <w:rsid w:val="00DF7A2F"/>
    <w:rPr>
      <w:sz w:val="24"/>
    </w:rPr>
  </w:style>
  <w:style w:type="paragraph" w:customStyle="1" w:styleId="1-21">
    <w:name w:val="Средняя сетка 1 - Акцент 21"/>
    <w:basedOn w:val="a"/>
    <w:link w:val="1-2"/>
    <w:uiPriority w:val="99"/>
    <w:rsid w:val="00DF7A2F"/>
    <w:pPr>
      <w:ind w:left="720"/>
      <w:contextualSpacing/>
    </w:pPr>
    <w:rPr>
      <w:rFonts w:ascii="Calibri" w:eastAsia="Calibri" w:hAnsi="Calibri"/>
    </w:rPr>
  </w:style>
  <w:style w:type="paragraph" w:customStyle="1" w:styleId="Zag1">
    <w:name w:val="Zag_1"/>
    <w:basedOn w:val="a"/>
    <w:uiPriority w:val="99"/>
    <w:rsid w:val="00DF7A2F"/>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f0">
    <w:name w:val="О_Т Знак"/>
    <w:link w:val="af1"/>
    <w:uiPriority w:val="99"/>
    <w:locked/>
    <w:rsid w:val="00DF7A2F"/>
    <w:rPr>
      <w:rFonts w:ascii="Arial" w:hAnsi="Arial"/>
      <w:sz w:val="28"/>
    </w:rPr>
  </w:style>
  <w:style w:type="paragraph" w:customStyle="1" w:styleId="af1">
    <w:name w:val="О_Т"/>
    <w:basedOn w:val="a"/>
    <w:link w:val="af0"/>
    <w:uiPriority w:val="99"/>
    <w:rsid w:val="00DF7A2F"/>
    <w:pPr>
      <w:spacing w:line="288" w:lineRule="auto"/>
      <w:ind w:firstLine="539"/>
      <w:jc w:val="both"/>
    </w:pPr>
    <w:rPr>
      <w:rFonts w:ascii="Arial" w:hAnsi="Arial"/>
      <w:sz w:val="28"/>
      <w:szCs w:val="28"/>
    </w:rPr>
  </w:style>
  <w:style w:type="paragraph" w:customStyle="1" w:styleId="FR1">
    <w:name w:val="FR1"/>
    <w:uiPriority w:val="99"/>
    <w:rsid w:val="00DF7A2F"/>
    <w:pPr>
      <w:widowControl w:val="0"/>
      <w:snapToGrid w:val="0"/>
      <w:ind w:firstLine="540"/>
    </w:pPr>
    <w:rPr>
      <w:rFonts w:ascii="Times New Roman" w:eastAsia="Times New Roman" w:hAnsi="Times New Roman"/>
      <w:sz w:val="28"/>
    </w:rPr>
  </w:style>
  <w:style w:type="paragraph" w:customStyle="1" w:styleId="Style13">
    <w:name w:val="Style13"/>
    <w:basedOn w:val="a"/>
    <w:uiPriority w:val="99"/>
    <w:rsid w:val="00DF7A2F"/>
    <w:pPr>
      <w:widowControl w:val="0"/>
      <w:autoSpaceDE w:val="0"/>
      <w:autoSpaceDN w:val="0"/>
      <w:adjustRightInd w:val="0"/>
      <w:spacing w:line="324" w:lineRule="exact"/>
      <w:jc w:val="center"/>
    </w:pPr>
  </w:style>
  <w:style w:type="paragraph" w:customStyle="1" w:styleId="Default">
    <w:name w:val="Default"/>
    <w:uiPriority w:val="99"/>
    <w:rsid w:val="00DF7A2F"/>
    <w:pPr>
      <w:autoSpaceDE w:val="0"/>
      <w:autoSpaceDN w:val="0"/>
      <w:adjustRightInd w:val="0"/>
    </w:pPr>
    <w:rPr>
      <w:rFonts w:cs="Calibri"/>
      <w:color w:val="000000"/>
      <w:sz w:val="24"/>
      <w:szCs w:val="24"/>
    </w:rPr>
  </w:style>
  <w:style w:type="character" w:customStyle="1" w:styleId="3">
    <w:name w:val="Заголовок №3_"/>
    <w:link w:val="31"/>
    <w:uiPriority w:val="99"/>
    <w:locked/>
    <w:rsid w:val="00DF7A2F"/>
    <w:rPr>
      <w:b/>
      <w:shd w:val="clear" w:color="auto" w:fill="FFFFFF"/>
    </w:rPr>
  </w:style>
  <w:style w:type="paragraph" w:customStyle="1" w:styleId="31">
    <w:name w:val="Заголовок №31"/>
    <w:basedOn w:val="a"/>
    <w:link w:val="3"/>
    <w:uiPriority w:val="99"/>
    <w:rsid w:val="00DF7A2F"/>
    <w:pPr>
      <w:shd w:val="clear" w:color="auto" w:fill="FFFFFF"/>
      <w:spacing w:line="211" w:lineRule="exact"/>
      <w:jc w:val="both"/>
      <w:outlineLvl w:val="2"/>
    </w:pPr>
    <w:rPr>
      <w:rFonts w:ascii="Calibri" w:eastAsia="Calibri" w:hAnsi="Calibri"/>
      <w:b/>
      <w:bCs/>
      <w:sz w:val="20"/>
      <w:szCs w:val="20"/>
    </w:rPr>
  </w:style>
  <w:style w:type="character" w:customStyle="1" w:styleId="Zag11">
    <w:name w:val="Zag_11"/>
    <w:uiPriority w:val="99"/>
    <w:rsid w:val="00DF7A2F"/>
    <w:rPr>
      <w:color w:val="000000"/>
      <w:w w:val="100"/>
    </w:rPr>
  </w:style>
  <w:style w:type="character" w:customStyle="1" w:styleId="FontStyle35">
    <w:name w:val="Font Style35"/>
    <w:uiPriority w:val="99"/>
    <w:rsid w:val="00DF7A2F"/>
    <w:rPr>
      <w:rFonts w:ascii="Times New Roman" w:hAnsi="Times New Roman"/>
      <w:b/>
      <w:sz w:val="26"/>
    </w:rPr>
  </w:style>
  <w:style w:type="character" w:customStyle="1" w:styleId="30">
    <w:name w:val="Заголовок №3"/>
    <w:uiPriority w:val="99"/>
    <w:rsid w:val="00DF7A2F"/>
    <w:rPr>
      <w:rFonts w:ascii="Times New Roman" w:hAnsi="Times New Roman"/>
      <w:noProof/>
      <w:spacing w:val="0"/>
      <w:sz w:val="22"/>
      <w:shd w:val="clear" w:color="auto" w:fill="FFFFFF"/>
    </w:rPr>
  </w:style>
  <w:style w:type="character" w:customStyle="1" w:styleId="af2">
    <w:name w:val="Гипертекстовая ссылка"/>
    <w:uiPriority w:val="99"/>
    <w:rsid w:val="00DF7A2F"/>
    <w:rPr>
      <w:rFonts w:ascii="Times New Roman" w:hAnsi="Times New Roman"/>
      <w:color w:val="106BBE"/>
    </w:rPr>
  </w:style>
  <w:style w:type="character" w:styleId="af3">
    <w:name w:val="Hyperlink"/>
    <w:uiPriority w:val="99"/>
    <w:semiHidden/>
    <w:rsid w:val="00DF7A2F"/>
    <w:rPr>
      <w:rFonts w:cs="Times New Roman"/>
      <w:color w:val="0000FF"/>
      <w:u w:val="single"/>
    </w:rPr>
  </w:style>
  <w:style w:type="character" w:styleId="af4">
    <w:name w:val="FollowedHyperlink"/>
    <w:uiPriority w:val="99"/>
    <w:semiHidden/>
    <w:rsid w:val="00DF7A2F"/>
    <w:rPr>
      <w:rFonts w:cs="Times New Roman"/>
      <w:color w:val="800080"/>
      <w:u w:val="single"/>
    </w:rPr>
  </w:style>
  <w:style w:type="character" w:styleId="af5">
    <w:name w:val="Strong"/>
    <w:uiPriority w:val="99"/>
    <w:qFormat/>
    <w:locked/>
    <w:rsid w:val="00BD5E0F"/>
    <w:rPr>
      <w:rFonts w:cs="Times New Roman"/>
      <w:b/>
      <w:bCs/>
    </w:rPr>
  </w:style>
  <w:style w:type="paragraph" w:styleId="af6">
    <w:name w:val="Balloon Text"/>
    <w:basedOn w:val="a"/>
    <w:link w:val="af7"/>
    <w:uiPriority w:val="99"/>
    <w:semiHidden/>
    <w:unhideWhenUsed/>
    <w:rsid w:val="000855F2"/>
    <w:rPr>
      <w:rFonts w:ascii="Tahoma" w:hAnsi="Tahoma" w:cs="Tahoma"/>
      <w:sz w:val="16"/>
      <w:szCs w:val="16"/>
    </w:rPr>
  </w:style>
  <w:style w:type="character" w:customStyle="1" w:styleId="af7">
    <w:name w:val="Текст выноски Знак"/>
    <w:basedOn w:val="a0"/>
    <w:link w:val="af6"/>
    <w:uiPriority w:val="99"/>
    <w:semiHidden/>
    <w:rsid w:val="000855F2"/>
    <w:rPr>
      <w:rFonts w:ascii="Tahoma" w:eastAsia="Times New Roman" w:hAnsi="Tahoma" w:cs="Tahoma"/>
      <w:sz w:val="16"/>
      <w:szCs w:val="16"/>
    </w:rPr>
  </w:style>
  <w:style w:type="paragraph" w:styleId="af8">
    <w:name w:val="header"/>
    <w:basedOn w:val="a"/>
    <w:link w:val="af9"/>
    <w:uiPriority w:val="99"/>
    <w:unhideWhenUsed/>
    <w:rsid w:val="0036661A"/>
    <w:pPr>
      <w:tabs>
        <w:tab w:val="center" w:pos="4677"/>
        <w:tab w:val="right" w:pos="9355"/>
      </w:tabs>
    </w:pPr>
  </w:style>
  <w:style w:type="character" w:customStyle="1" w:styleId="af9">
    <w:name w:val="Верхний колонтитул Знак"/>
    <w:basedOn w:val="a0"/>
    <w:link w:val="af8"/>
    <w:uiPriority w:val="99"/>
    <w:rsid w:val="0036661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448555">
      <w:bodyDiv w:val="1"/>
      <w:marLeft w:val="0"/>
      <w:marRight w:val="0"/>
      <w:marTop w:val="0"/>
      <w:marBottom w:val="0"/>
      <w:divBdr>
        <w:top w:val="none" w:sz="0" w:space="0" w:color="auto"/>
        <w:left w:val="none" w:sz="0" w:space="0" w:color="auto"/>
        <w:bottom w:val="none" w:sz="0" w:space="0" w:color="auto"/>
        <w:right w:val="none" w:sz="0" w:space="0" w:color="auto"/>
      </w:divBdr>
    </w:div>
    <w:div w:id="15545811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2440422&amp;sub=0" TargetMode="External"/><Relationship Id="rId13" Type="http://schemas.openxmlformats.org/officeDocument/2006/relationships/hyperlink" Target="http://ivo.garant.ru/document?id=12083802&amp;sub=0" TargetMode="External"/><Relationship Id="rId18" Type="http://schemas.openxmlformats.org/officeDocument/2006/relationships/hyperlink" Target="http://ivo.garant.ru/document?id=8054157&amp;sub=0" TargetMode="Externa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hyperlink" Target="http://ivo.garant.ru/document?id=12057560&amp;sub=0" TargetMode="External"/><Relationship Id="rId17" Type="http://schemas.openxmlformats.org/officeDocument/2006/relationships/hyperlink" Target="http://ivo.garant.ru/document?id=8025621&amp;sub=0" TargetMode="External"/><Relationship Id="rId25"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hyperlink" Target="http://ivo.garant.ru/document?id=22401274&amp;sub=0" TargetMode="External"/><Relationship Id="rId20" Type="http://schemas.openxmlformats.org/officeDocument/2006/relationships/hyperlink" Target="http://ivo.garant.ru/document?id=8037994&amp;sub=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id=12016087&amp;sub=0" TargetMode="Externa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ivo.garant.ru/document?id=3824968&amp;sub=0" TargetMode="External"/><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hyperlink" Target="http://ivo.garant.ru/document?id=70191362&amp;sub=0" TargetMode="External"/><Relationship Id="rId19" Type="http://schemas.openxmlformats.org/officeDocument/2006/relationships/hyperlink" Target="http://ivo.garant.ru/document?id=34477687&amp;sub=0" TargetMode="External"/><Relationship Id="rId4" Type="http://schemas.openxmlformats.org/officeDocument/2006/relationships/settings" Target="settings.xml"/><Relationship Id="rId9" Type="http://schemas.openxmlformats.org/officeDocument/2006/relationships/hyperlink" Target="http://ivo.garant.ru/document?id=10003000&amp;sub=0" TargetMode="External"/><Relationship Id="rId14" Type="http://schemas.openxmlformats.org/officeDocument/2006/relationships/hyperlink" Target="http://ivo.garant.ru/document?id=87140&amp;sub=0" TargetMode="External"/><Relationship Id="rId22" Type="http://schemas.openxmlformats.org/officeDocument/2006/relationships/diagramLayout" Target="diagrams/layout1.xm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9A57BB-6D4C-4D3B-8DC9-106CE4830893}"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85DB469A-8484-4E0E-93AA-ADA799323ABE}">
      <dgm:prSet phldrT="[Текст]" custT="1"/>
      <dgm:spPr/>
      <dgm:t>
        <a:bodyPr/>
        <a:lstStyle/>
        <a:p>
          <a:pPr algn="ctr"/>
          <a:r>
            <a:rPr lang="ru-RU" sz="1000"/>
            <a:t>художественная направленность</a:t>
          </a:r>
        </a:p>
      </dgm:t>
    </dgm:pt>
    <dgm:pt modelId="{605969E9-4F27-42E3-8D5C-A0DA0F6000C0}" type="parTrans" cxnId="{B33D3FC9-84D2-4802-AF78-BC3B853A2091}">
      <dgm:prSet/>
      <dgm:spPr/>
      <dgm:t>
        <a:bodyPr/>
        <a:lstStyle/>
        <a:p>
          <a:endParaRPr lang="ru-RU"/>
        </a:p>
      </dgm:t>
    </dgm:pt>
    <dgm:pt modelId="{C91C193E-4188-49E9-8FEB-AD3EDFFBE1FD}" type="sibTrans" cxnId="{B33D3FC9-84D2-4802-AF78-BC3B853A2091}">
      <dgm:prSet/>
      <dgm:spPr/>
      <dgm:t>
        <a:bodyPr/>
        <a:lstStyle/>
        <a:p>
          <a:endParaRPr lang="ru-RU"/>
        </a:p>
      </dgm:t>
    </dgm:pt>
    <dgm:pt modelId="{015DC11D-6B9D-46A3-8F74-2A018CEE2DEE}">
      <dgm:prSet phldrT="[Текст]" custT="1"/>
      <dgm:spPr/>
      <dgm:t>
        <a:bodyPr/>
        <a:lstStyle/>
        <a:p>
          <a:r>
            <a:rPr lang="ru-RU" sz="1200"/>
            <a:t>Вокально-инструментальный </a:t>
          </a:r>
        </a:p>
      </dgm:t>
    </dgm:pt>
    <dgm:pt modelId="{757B0CDE-E53A-47A2-91C2-7243756C486B}" type="parTrans" cxnId="{61D3D09F-832C-45ED-9C1D-91CE00E825A3}">
      <dgm:prSet/>
      <dgm:spPr/>
      <dgm:t>
        <a:bodyPr/>
        <a:lstStyle/>
        <a:p>
          <a:endParaRPr lang="ru-RU"/>
        </a:p>
      </dgm:t>
    </dgm:pt>
    <dgm:pt modelId="{6077A0CB-8985-43FD-8801-340D1D145B05}" type="sibTrans" cxnId="{61D3D09F-832C-45ED-9C1D-91CE00E825A3}">
      <dgm:prSet/>
      <dgm:spPr/>
      <dgm:t>
        <a:bodyPr/>
        <a:lstStyle/>
        <a:p>
          <a:endParaRPr lang="ru-RU"/>
        </a:p>
      </dgm:t>
    </dgm:pt>
    <dgm:pt modelId="{FF14C6D9-6004-47D5-B75D-A3A78D383A65}">
      <dgm:prSet phldrT="[Текст]"/>
      <dgm:spPr/>
      <dgm:t>
        <a:bodyPr/>
        <a:lstStyle/>
        <a:p>
          <a:r>
            <a:rPr lang="ru-RU"/>
            <a:t>"Рукодельница"</a:t>
          </a:r>
        </a:p>
      </dgm:t>
    </dgm:pt>
    <dgm:pt modelId="{C2EFDE15-DEE9-48A0-97F6-96E43A802AF8}" type="parTrans" cxnId="{C9FE40DC-E77B-4336-AB19-DCB54EC91B26}">
      <dgm:prSet/>
      <dgm:spPr/>
      <dgm:t>
        <a:bodyPr/>
        <a:lstStyle/>
        <a:p>
          <a:endParaRPr lang="ru-RU"/>
        </a:p>
      </dgm:t>
    </dgm:pt>
    <dgm:pt modelId="{B3CDEC3F-2924-4742-BEA8-0D841EAC8609}" type="sibTrans" cxnId="{C9FE40DC-E77B-4336-AB19-DCB54EC91B26}">
      <dgm:prSet/>
      <dgm:spPr/>
      <dgm:t>
        <a:bodyPr/>
        <a:lstStyle/>
        <a:p>
          <a:endParaRPr lang="ru-RU"/>
        </a:p>
      </dgm:t>
    </dgm:pt>
    <dgm:pt modelId="{07C49DEC-FE8B-43BD-9C6D-EDB8A2E9D42A}">
      <dgm:prSet phldrT="[Текст]" custT="1"/>
      <dgm:spPr/>
      <dgm:t>
        <a:bodyPr/>
        <a:lstStyle/>
        <a:p>
          <a:r>
            <a:rPr lang="ru-RU" sz="1100"/>
            <a:t>Хореографический кружок "Свей"</a:t>
          </a:r>
        </a:p>
      </dgm:t>
    </dgm:pt>
    <dgm:pt modelId="{30841C39-D070-453F-B130-FF73F628F714}" type="parTrans" cxnId="{35B5A626-9A63-4BF7-B2CB-AD8009391F39}">
      <dgm:prSet/>
      <dgm:spPr/>
      <dgm:t>
        <a:bodyPr/>
        <a:lstStyle/>
        <a:p>
          <a:endParaRPr lang="ru-RU"/>
        </a:p>
      </dgm:t>
    </dgm:pt>
    <dgm:pt modelId="{38AA3632-FCFB-4C94-B828-651093252571}" type="sibTrans" cxnId="{35B5A626-9A63-4BF7-B2CB-AD8009391F39}">
      <dgm:prSet/>
      <dgm:spPr/>
      <dgm:t>
        <a:bodyPr/>
        <a:lstStyle/>
        <a:p>
          <a:endParaRPr lang="ru-RU"/>
        </a:p>
      </dgm:t>
    </dgm:pt>
    <dgm:pt modelId="{503EE860-3A48-4664-99B6-EECBE483EE5F}">
      <dgm:prSet/>
      <dgm:spPr/>
      <dgm:t>
        <a:bodyPr/>
        <a:lstStyle/>
        <a:p>
          <a:endParaRPr lang="ru-RU"/>
        </a:p>
      </dgm:t>
    </dgm:pt>
    <dgm:pt modelId="{0BAC2902-48F6-4E5A-8A06-727B99408762}" type="parTrans" cxnId="{19AEF5C9-CA47-4545-8286-DC326066C5F4}">
      <dgm:prSet/>
      <dgm:spPr/>
      <dgm:t>
        <a:bodyPr/>
        <a:lstStyle/>
        <a:p>
          <a:endParaRPr lang="ru-RU"/>
        </a:p>
      </dgm:t>
    </dgm:pt>
    <dgm:pt modelId="{815BC1D8-CF85-4B2C-A95E-16480A42B49F}" type="sibTrans" cxnId="{19AEF5C9-CA47-4545-8286-DC326066C5F4}">
      <dgm:prSet/>
      <dgm:spPr/>
      <dgm:t>
        <a:bodyPr/>
        <a:lstStyle/>
        <a:p>
          <a:endParaRPr lang="ru-RU"/>
        </a:p>
      </dgm:t>
    </dgm:pt>
    <dgm:pt modelId="{8165FCDE-03A4-4FC1-A37F-8A4BB263C473}" type="pres">
      <dgm:prSet presAssocID="{E69A57BB-6D4C-4D3B-8DC9-106CE4830893}" presName="cycle" presStyleCnt="0">
        <dgm:presLayoutVars>
          <dgm:chMax val="1"/>
          <dgm:dir/>
          <dgm:animLvl val="ctr"/>
          <dgm:resizeHandles val="exact"/>
        </dgm:presLayoutVars>
      </dgm:prSet>
      <dgm:spPr/>
      <dgm:t>
        <a:bodyPr/>
        <a:lstStyle/>
        <a:p>
          <a:endParaRPr lang="ru-RU"/>
        </a:p>
      </dgm:t>
    </dgm:pt>
    <dgm:pt modelId="{747A0857-59D7-40AB-B360-039AADBF3A15}" type="pres">
      <dgm:prSet presAssocID="{85DB469A-8484-4E0E-93AA-ADA799323ABE}" presName="centerShape" presStyleLbl="node0" presStyleIdx="0" presStyleCnt="1" custScaleX="124858" custScaleY="114853" custLinFactNeighborX="695" custLinFactNeighborY="4865"/>
      <dgm:spPr/>
      <dgm:t>
        <a:bodyPr/>
        <a:lstStyle/>
        <a:p>
          <a:endParaRPr lang="ru-RU"/>
        </a:p>
      </dgm:t>
    </dgm:pt>
    <dgm:pt modelId="{3DA0158D-BD13-4856-A981-21790210600E}" type="pres">
      <dgm:prSet presAssocID="{757B0CDE-E53A-47A2-91C2-7243756C486B}" presName="Name9" presStyleLbl="parChTrans1D2" presStyleIdx="0" presStyleCnt="3"/>
      <dgm:spPr/>
      <dgm:t>
        <a:bodyPr/>
        <a:lstStyle/>
        <a:p>
          <a:endParaRPr lang="ru-RU"/>
        </a:p>
      </dgm:t>
    </dgm:pt>
    <dgm:pt modelId="{64D8EFDD-D918-4A7F-BBB5-32611A8DF407}" type="pres">
      <dgm:prSet presAssocID="{757B0CDE-E53A-47A2-91C2-7243756C486B}" presName="connTx" presStyleLbl="parChTrans1D2" presStyleIdx="0" presStyleCnt="3"/>
      <dgm:spPr/>
      <dgm:t>
        <a:bodyPr/>
        <a:lstStyle/>
        <a:p>
          <a:endParaRPr lang="ru-RU"/>
        </a:p>
      </dgm:t>
    </dgm:pt>
    <dgm:pt modelId="{B5B1F32E-6214-4283-88E9-05E7132BF326}" type="pres">
      <dgm:prSet presAssocID="{015DC11D-6B9D-46A3-8F74-2A018CEE2DEE}" presName="node" presStyleLbl="node1" presStyleIdx="0" presStyleCnt="3" custScaleX="149799" custRadScaleRad="76398" custRadScaleInc="-2606">
        <dgm:presLayoutVars>
          <dgm:bulletEnabled val="1"/>
        </dgm:presLayoutVars>
      </dgm:prSet>
      <dgm:spPr/>
      <dgm:t>
        <a:bodyPr/>
        <a:lstStyle/>
        <a:p>
          <a:endParaRPr lang="ru-RU"/>
        </a:p>
      </dgm:t>
    </dgm:pt>
    <dgm:pt modelId="{84ABD5AA-FCFB-4932-84CB-2A0450A55D85}" type="pres">
      <dgm:prSet presAssocID="{C2EFDE15-DEE9-48A0-97F6-96E43A802AF8}" presName="Name9" presStyleLbl="parChTrans1D2" presStyleIdx="1" presStyleCnt="3"/>
      <dgm:spPr/>
      <dgm:t>
        <a:bodyPr/>
        <a:lstStyle/>
        <a:p>
          <a:endParaRPr lang="ru-RU"/>
        </a:p>
      </dgm:t>
    </dgm:pt>
    <dgm:pt modelId="{337FFF4D-0286-405F-B704-C0102F189B5F}" type="pres">
      <dgm:prSet presAssocID="{C2EFDE15-DEE9-48A0-97F6-96E43A802AF8}" presName="connTx" presStyleLbl="parChTrans1D2" presStyleIdx="1" presStyleCnt="3"/>
      <dgm:spPr/>
      <dgm:t>
        <a:bodyPr/>
        <a:lstStyle/>
        <a:p>
          <a:endParaRPr lang="ru-RU"/>
        </a:p>
      </dgm:t>
    </dgm:pt>
    <dgm:pt modelId="{802DAF6B-7723-4625-9459-F6C51FC8177C}" type="pres">
      <dgm:prSet presAssocID="{FF14C6D9-6004-47D5-B75D-A3A78D383A65}" presName="node" presStyleLbl="node1" presStyleIdx="1" presStyleCnt="3" custScaleX="152714" custRadScaleRad="111043" custRadScaleInc="-8057">
        <dgm:presLayoutVars>
          <dgm:bulletEnabled val="1"/>
        </dgm:presLayoutVars>
      </dgm:prSet>
      <dgm:spPr/>
      <dgm:t>
        <a:bodyPr/>
        <a:lstStyle/>
        <a:p>
          <a:endParaRPr lang="ru-RU"/>
        </a:p>
      </dgm:t>
    </dgm:pt>
    <dgm:pt modelId="{5F3868C4-0868-4711-9C32-226E7CBB16D2}" type="pres">
      <dgm:prSet presAssocID="{30841C39-D070-453F-B130-FF73F628F714}" presName="Name9" presStyleLbl="parChTrans1D2" presStyleIdx="2" presStyleCnt="3"/>
      <dgm:spPr/>
      <dgm:t>
        <a:bodyPr/>
        <a:lstStyle/>
        <a:p>
          <a:endParaRPr lang="ru-RU"/>
        </a:p>
      </dgm:t>
    </dgm:pt>
    <dgm:pt modelId="{63F09F1A-30DC-44B5-9976-BCD4329942CD}" type="pres">
      <dgm:prSet presAssocID="{30841C39-D070-453F-B130-FF73F628F714}" presName="connTx" presStyleLbl="parChTrans1D2" presStyleIdx="2" presStyleCnt="3"/>
      <dgm:spPr/>
      <dgm:t>
        <a:bodyPr/>
        <a:lstStyle/>
        <a:p>
          <a:endParaRPr lang="ru-RU"/>
        </a:p>
      </dgm:t>
    </dgm:pt>
    <dgm:pt modelId="{CF7DDE7B-9B1A-40AC-8AE7-FCAEE0791B96}" type="pres">
      <dgm:prSet presAssocID="{07C49DEC-FE8B-43BD-9C6D-EDB8A2E9D42A}" presName="node" presStyleLbl="node1" presStyleIdx="2" presStyleCnt="3" custScaleX="153499" custRadScaleRad="108963" custRadScaleInc="3565">
        <dgm:presLayoutVars>
          <dgm:bulletEnabled val="1"/>
        </dgm:presLayoutVars>
      </dgm:prSet>
      <dgm:spPr/>
      <dgm:t>
        <a:bodyPr/>
        <a:lstStyle/>
        <a:p>
          <a:endParaRPr lang="ru-RU"/>
        </a:p>
      </dgm:t>
    </dgm:pt>
  </dgm:ptLst>
  <dgm:cxnLst>
    <dgm:cxn modelId="{166ED738-2F8F-4198-BF49-BD255F21B8E8}" type="presOf" srcId="{757B0CDE-E53A-47A2-91C2-7243756C486B}" destId="{64D8EFDD-D918-4A7F-BBB5-32611A8DF407}" srcOrd="1" destOrd="0" presId="urn:microsoft.com/office/officeart/2005/8/layout/radial1"/>
    <dgm:cxn modelId="{15DC415F-A6EE-4380-8A80-857EC72D9088}" type="presOf" srcId="{757B0CDE-E53A-47A2-91C2-7243756C486B}" destId="{3DA0158D-BD13-4856-A981-21790210600E}" srcOrd="0" destOrd="0" presId="urn:microsoft.com/office/officeart/2005/8/layout/radial1"/>
    <dgm:cxn modelId="{35B5A626-9A63-4BF7-B2CB-AD8009391F39}" srcId="{85DB469A-8484-4E0E-93AA-ADA799323ABE}" destId="{07C49DEC-FE8B-43BD-9C6D-EDB8A2E9D42A}" srcOrd="2" destOrd="0" parTransId="{30841C39-D070-453F-B130-FF73F628F714}" sibTransId="{38AA3632-FCFB-4C94-B828-651093252571}"/>
    <dgm:cxn modelId="{0F088D0B-AB95-4E17-B190-C3277CE5A8AB}" type="presOf" srcId="{C2EFDE15-DEE9-48A0-97F6-96E43A802AF8}" destId="{337FFF4D-0286-405F-B704-C0102F189B5F}" srcOrd="1" destOrd="0" presId="urn:microsoft.com/office/officeart/2005/8/layout/radial1"/>
    <dgm:cxn modelId="{15FBE511-389C-4171-87CE-AA0CCFB9F96F}" type="presOf" srcId="{07C49DEC-FE8B-43BD-9C6D-EDB8A2E9D42A}" destId="{CF7DDE7B-9B1A-40AC-8AE7-FCAEE0791B96}" srcOrd="0" destOrd="0" presId="urn:microsoft.com/office/officeart/2005/8/layout/radial1"/>
    <dgm:cxn modelId="{B33D3FC9-84D2-4802-AF78-BC3B853A2091}" srcId="{E69A57BB-6D4C-4D3B-8DC9-106CE4830893}" destId="{85DB469A-8484-4E0E-93AA-ADA799323ABE}" srcOrd="0" destOrd="0" parTransId="{605969E9-4F27-42E3-8D5C-A0DA0F6000C0}" sibTransId="{C91C193E-4188-49E9-8FEB-AD3EDFFBE1FD}"/>
    <dgm:cxn modelId="{19AEF5C9-CA47-4545-8286-DC326066C5F4}" srcId="{E69A57BB-6D4C-4D3B-8DC9-106CE4830893}" destId="{503EE860-3A48-4664-99B6-EECBE483EE5F}" srcOrd="1" destOrd="0" parTransId="{0BAC2902-48F6-4E5A-8A06-727B99408762}" sibTransId="{815BC1D8-CF85-4B2C-A95E-16480A42B49F}"/>
    <dgm:cxn modelId="{CAB24A48-1CD9-45D3-BF66-799E11E5AA3B}" type="presOf" srcId="{C2EFDE15-DEE9-48A0-97F6-96E43A802AF8}" destId="{84ABD5AA-FCFB-4932-84CB-2A0450A55D85}" srcOrd="0" destOrd="0" presId="urn:microsoft.com/office/officeart/2005/8/layout/radial1"/>
    <dgm:cxn modelId="{9EA2F4F2-3ED5-4478-9258-1C61B0A9329D}" type="presOf" srcId="{015DC11D-6B9D-46A3-8F74-2A018CEE2DEE}" destId="{B5B1F32E-6214-4283-88E9-05E7132BF326}" srcOrd="0" destOrd="0" presId="urn:microsoft.com/office/officeart/2005/8/layout/radial1"/>
    <dgm:cxn modelId="{82FD8B53-B9F0-45EE-86D2-DA55ACBDC897}" type="presOf" srcId="{FF14C6D9-6004-47D5-B75D-A3A78D383A65}" destId="{802DAF6B-7723-4625-9459-F6C51FC8177C}" srcOrd="0" destOrd="0" presId="urn:microsoft.com/office/officeart/2005/8/layout/radial1"/>
    <dgm:cxn modelId="{F74BB95C-6FAB-46CA-90B2-294857B180CF}" type="presOf" srcId="{85DB469A-8484-4E0E-93AA-ADA799323ABE}" destId="{747A0857-59D7-40AB-B360-039AADBF3A15}" srcOrd="0" destOrd="0" presId="urn:microsoft.com/office/officeart/2005/8/layout/radial1"/>
    <dgm:cxn modelId="{DD045949-454E-4F52-BFF6-A0D6B47CCBBB}" type="presOf" srcId="{E69A57BB-6D4C-4D3B-8DC9-106CE4830893}" destId="{8165FCDE-03A4-4FC1-A37F-8A4BB263C473}" srcOrd="0" destOrd="0" presId="urn:microsoft.com/office/officeart/2005/8/layout/radial1"/>
    <dgm:cxn modelId="{C9FE40DC-E77B-4336-AB19-DCB54EC91B26}" srcId="{85DB469A-8484-4E0E-93AA-ADA799323ABE}" destId="{FF14C6D9-6004-47D5-B75D-A3A78D383A65}" srcOrd="1" destOrd="0" parTransId="{C2EFDE15-DEE9-48A0-97F6-96E43A802AF8}" sibTransId="{B3CDEC3F-2924-4742-BEA8-0D841EAC8609}"/>
    <dgm:cxn modelId="{391E2121-81F9-4B8A-B393-CB35A1278A2A}" type="presOf" srcId="{30841C39-D070-453F-B130-FF73F628F714}" destId="{63F09F1A-30DC-44B5-9976-BCD4329942CD}" srcOrd="1" destOrd="0" presId="urn:microsoft.com/office/officeart/2005/8/layout/radial1"/>
    <dgm:cxn modelId="{61D3D09F-832C-45ED-9C1D-91CE00E825A3}" srcId="{85DB469A-8484-4E0E-93AA-ADA799323ABE}" destId="{015DC11D-6B9D-46A3-8F74-2A018CEE2DEE}" srcOrd="0" destOrd="0" parTransId="{757B0CDE-E53A-47A2-91C2-7243756C486B}" sibTransId="{6077A0CB-8985-43FD-8801-340D1D145B05}"/>
    <dgm:cxn modelId="{3F631E0F-816E-491E-8473-ED923A1EA895}" type="presOf" srcId="{30841C39-D070-453F-B130-FF73F628F714}" destId="{5F3868C4-0868-4711-9C32-226E7CBB16D2}" srcOrd="0" destOrd="0" presId="urn:microsoft.com/office/officeart/2005/8/layout/radial1"/>
    <dgm:cxn modelId="{068EACB1-B0E4-4CF4-A892-7E5DB1E8AA41}" type="presParOf" srcId="{8165FCDE-03A4-4FC1-A37F-8A4BB263C473}" destId="{747A0857-59D7-40AB-B360-039AADBF3A15}" srcOrd="0" destOrd="0" presId="urn:microsoft.com/office/officeart/2005/8/layout/radial1"/>
    <dgm:cxn modelId="{4948890A-6B0F-45F1-A4C6-3450CA250B97}" type="presParOf" srcId="{8165FCDE-03A4-4FC1-A37F-8A4BB263C473}" destId="{3DA0158D-BD13-4856-A981-21790210600E}" srcOrd="1" destOrd="0" presId="urn:microsoft.com/office/officeart/2005/8/layout/radial1"/>
    <dgm:cxn modelId="{AA218245-774B-4513-924A-7203A16904A8}" type="presParOf" srcId="{3DA0158D-BD13-4856-A981-21790210600E}" destId="{64D8EFDD-D918-4A7F-BBB5-32611A8DF407}" srcOrd="0" destOrd="0" presId="urn:microsoft.com/office/officeart/2005/8/layout/radial1"/>
    <dgm:cxn modelId="{E99B4B9F-3FE3-4C84-B6F8-622D4C93620C}" type="presParOf" srcId="{8165FCDE-03A4-4FC1-A37F-8A4BB263C473}" destId="{B5B1F32E-6214-4283-88E9-05E7132BF326}" srcOrd="2" destOrd="0" presId="urn:microsoft.com/office/officeart/2005/8/layout/radial1"/>
    <dgm:cxn modelId="{6339BAF5-1EDF-4EAD-A391-BD416AA14C15}" type="presParOf" srcId="{8165FCDE-03A4-4FC1-A37F-8A4BB263C473}" destId="{84ABD5AA-FCFB-4932-84CB-2A0450A55D85}" srcOrd="3" destOrd="0" presId="urn:microsoft.com/office/officeart/2005/8/layout/radial1"/>
    <dgm:cxn modelId="{6F75F533-436B-4858-AFBF-192E89385870}" type="presParOf" srcId="{84ABD5AA-FCFB-4932-84CB-2A0450A55D85}" destId="{337FFF4D-0286-405F-B704-C0102F189B5F}" srcOrd="0" destOrd="0" presId="urn:microsoft.com/office/officeart/2005/8/layout/radial1"/>
    <dgm:cxn modelId="{A34B0129-E685-4AE8-A49C-89D6B4504B98}" type="presParOf" srcId="{8165FCDE-03A4-4FC1-A37F-8A4BB263C473}" destId="{802DAF6B-7723-4625-9459-F6C51FC8177C}" srcOrd="4" destOrd="0" presId="urn:microsoft.com/office/officeart/2005/8/layout/radial1"/>
    <dgm:cxn modelId="{490A72C8-469A-432F-84F2-CF706D877802}" type="presParOf" srcId="{8165FCDE-03A4-4FC1-A37F-8A4BB263C473}" destId="{5F3868C4-0868-4711-9C32-226E7CBB16D2}" srcOrd="5" destOrd="0" presId="urn:microsoft.com/office/officeart/2005/8/layout/radial1"/>
    <dgm:cxn modelId="{77D0DE7D-A7FD-4EC7-AE2B-0E081CB3623D}" type="presParOf" srcId="{5F3868C4-0868-4711-9C32-226E7CBB16D2}" destId="{63F09F1A-30DC-44B5-9976-BCD4329942CD}" srcOrd="0" destOrd="0" presId="urn:microsoft.com/office/officeart/2005/8/layout/radial1"/>
    <dgm:cxn modelId="{7F4E7E69-4823-4A3F-A89A-930BE4465372}" type="presParOf" srcId="{8165FCDE-03A4-4FC1-A37F-8A4BB263C473}" destId="{CF7DDE7B-9B1A-40AC-8AE7-FCAEE0791B96}" srcOrd="6"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7A0857-59D7-40AB-B360-039AADBF3A15}">
      <dsp:nvSpPr>
        <dsp:cNvPr id="0" name=""/>
        <dsp:cNvSpPr/>
      </dsp:nvSpPr>
      <dsp:spPr>
        <a:xfrm>
          <a:off x="2093558" y="1468875"/>
          <a:ext cx="1342413" cy="12348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художественная направленность</a:t>
          </a:r>
        </a:p>
      </dsp:txBody>
      <dsp:txXfrm>
        <a:off x="2290150" y="1649714"/>
        <a:ext cx="949229" cy="873166"/>
      </dsp:txXfrm>
    </dsp:sp>
    <dsp:sp modelId="{3DA0158D-BD13-4856-A981-21790210600E}">
      <dsp:nvSpPr>
        <dsp:cNvPr id="0" name=""/>
        <dsp:cNvSpPr/>
      </dsp:nvSpPr>
      <dsp:spPr>
        <a:xfrm rot="16061341">
          <a:off x="2713465" y="1426307"/>
          <a:ext cx="50753" cy="35274"/>
        </a:xfrm>
        <a:custGeom>
          <a:avLst/>
          <a:gdLst/>
          <a:ahLst/>
          <a:cxnLst/>
          <a:rect l="0" t="0" r="0" b="0"/>
          <a:pathLst>
            <a:path>
              <a:moveTo>
                <a:pt x="0" y="17637"/>
              </a:moveTo>
              <a:lnTo>
                <a:pt x="50753"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737573" y="1442675"/>
        <a:ext cx="2537" cy="2537"/>
      </dsp:txXfrm>
    </dsp:sp>
    <dsp:sp modelId="{B5B1F32E-6214-4283-88E9-05E7132BF326}">
      <dsp:nvSpPr>
        <dsp:cNvPr id="0" name=""/>
        <dsp:cNvSpPr/>
      </dsp:nvSpPr>
      <dsp:spPr>
        <a:xfrm>
          <a:off x="1910849" y="343631"/>
          <a:ext cx="1610566"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Вокально-инструментальный </a:t>
          </a:r>
        </a:p>
      </dsp:txBody>
      <dsp:txXfrm>
        <a:off x="2146711" y="501083"/>
        <a:ext cx="1138842" cy="760247"/>
      </dsp:txXfrm>
    </dsp:sp>
    <dsp:sp modelId="{84ABD5AA-FCFB-4932-84CB-2A0450A55D85}">
      <dsp:nvSpPr>
        <dsp:cNvPr id="0" name=""/>
        <dsp:cNvSpPr/>
      </dsp:nvSpPr>
      <dsp:spPr>
        <a:xfrm rot="1243159">
          <a:off x="3383615" y="2313982"/>
          <a:ext cx="59427" cy="35274"/>
        </a:xfrm>
        <a:custGeom>
          <a:avLst/>
          <a:gdLst/>
          <a:ahLst/>
          <a:cxnLst/>
          <a:rect l="0" t="0" r="0" b="0"/>
          <a:pathLst>
            <a:path>
              <a:moveTo>
                <a:pt x="0" y="17637"/>
              </a:moveTo>
              <a:lnTo>
                <a:pt x="59427"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11843" y="2330133"/>
        <a:ext cx="2971" cy="2971"/>
      </dsp:txXfrm>
    </dsp:sp>
    <dsp:sp modelId="{802DAF6B-7723-4625-9459-F6C51FC8177C}">
      <dsp:nvSpPr>
        <dsp:cNvPr id="0" name=""/>
        <dsp:cNvSpPr/>
      </dsp:nvSpPr>
      <dsp:spPr>
        <a:xfrm>
          <a:off x="3331043" y="2073447"/>
          <a:ext cx="1641907"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"Рукодельница"</a:t>
          </a:r>
        </a:p>
      </dsp:txBody>
      <dsp:txXfrm>
        <a:off x="3571495" y="2230899"/>
        <a:ext cx="1161003" cy="760247"/>
      </dsp:txXfrm>
    </dsp:sp>
    <dsp:sp modelId="{5F3868C4-0868-4711-9C32-226E7CBB16D2}">
      <dsp:nvSpPr>
        <dsp:cNvPr id="0" name=""/>
        <dsp:cNvSpPr/>
      </dsp:nvSpPr>
      <dsp:spPr>
        <a:xfrm rot="9428651">
          <a:off x="2087042" y="2339513"/>
          <a:ext cx="70287" cy="35274"/>
        </a:xfrm>
        <a:custGeom>
          <a:avLst/>
          <a:gdLst/>
          <a:ahLst/>
          <a:cxnLst/>
          <a:rect l="0" t="0" r="0" b="0"/>
          <a:pathLst>
            <a:path>
              <a:moveTo>
                <a:pt x="0" y="17637"/>
              </a:moveTo>
              <a:lnTo>
                <a:pt x="70287"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20428" y="2355393"/>
        <a:ext cx="3514" cy="3514"/>
      </dsp:txXfrm>
    </dsp:sp>
    <dsp:sp modelId="{CF7DDE7B-9B1A-40AC-8AE7-FCAEE0791B96}">
      <dsp:nvSpPr>
        <dsp:cNvPr id="0" name=""/>
        <dsp:cNvSpPr/>
      </dsp:nvSpPr>
      <dsp:spPr>
        <a:xfrm>
          <a:off x="571821" y="2125248"/>
          <a:ext cx="1650347"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Хореографический кружок "Свей"</a:t>
          </a:r>
        </a:p>
      </dsp:txBody>
      <dsp:txXfrm>
        <a:off x="813509" y="2282700"/>
        <a:ext cx="1166971" cy="7602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31</Pages>
  <Words>12789</Words>
  <Characters>72900</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Надежда</dc:creator>
  <cp:lastModifiedBy>Анна Владимировна</cp:lastModifiedBy>
  <cp:revision>17</cp:revision>
  <cp:lastPrinted>2021-05-31T05:51:00Z</cp:lastPrinted>
  <dcterms:created xsi:type="dcterms:W3CDTF">2020-01-16T08:05:00Z</dcterms:created>
  <dcterms:modified xsi:type="dcterms:W3CDTF">2021-05-31T05:53:00Z</dcterms:modified>
</cp:coreProperties>
</file>